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54" w:rsidRDefault="00CC4654" w:rsidP="00CC4654">
      <w:pPr>
        <w:rPr>
          <w:b/>
        </w:rPr>
      </w:pPr>
    </w:p>
    <w:p w:rsidR="00D142E8" w:rsidRPr="00F92593" w:rsidRDefault="001B46BB" w:rsidP="00D142E8">
      <w:pPr>
        <w:jc w:val="center"/>
        <w:rPr>
          <w:b/>
        </w:rPr>
      </w:pPr>
      <w:r>
        <w:rPr>
          <w:b/>
        </w:rPr>
        <w:t>PROCES- VERB</w:t>
      </w:r>
      <w:r w:rsidR="00D142E8" w:rsidRPr="00F92593">
        <w:rPr>
          <w:b/>
        </w:rPr>
        <w:t>AL</w:t>
      </w:r>
    </w:p>
    <w:p w:rsidR="00D142E8" w:rsidRPr="00D60621" w:rsidRDefault="007C6776" w:rsidP="00D60621">
      <w:pPr>
        <w:jc w:val="center"/>
        <w:rPr>
          <w:b/>
        </w:rPr>
      </w:pPr>
      <w:r>
        <w:rPr>
          <w:b/>
        </w:rPr>
        <w:t>Încheiat astăzi</w:t>
      </w:r>
      <w:r w:rsidR="007152CC">
        <w:rPr>
          <w:b/>
        </w:rPr>
        <w:t xml:space="preserve"> </w:t>
      </w:r>
      <w:r w:rsidR="003E5A17">
        <w:rPr>
          <w:b/>
        </w:rPr>
        <w:t>28.01.2021</w:t>
      </w:r>
    </w:p>
    <w:p w:rsidR="00CC4654" w:rsidRDefault="00546340" w:rsidP="00C12195">
      <w:pPr>
        <w:jc w:val="center"/>
        <w:rPr>
          <w:b/>
        </w:rPr>
      </w:pPr>
      <w:r>
        <w:rPr>
          <w:b/>
        </w:rPr>
        <w:t>Cu ocazia desfășurării  ședinț</w:t>
      </w:r>
      <w:r w:rsidR="00D142E8" w:rsidRPr="00F92593">
        <w:rPr>
          <w:b/>
        </w:rPr>
        <w:t xml:space="preserve">ei </w:t>
      </w:r>
      <w:r w:rsidR="008B55BA">
        <w:rPr>
          <w:b/>
        </w:rPr>
        <w:t>ordinare</w:t>
      </w:r>
      <w:r>
        <w:rPr>
          <w:b/>
        </w:rPr>
        <w:t xml:space="preserve"> a Consiliului Local Sâ</w:t>
      </w:r>
      <w:r w:rsidR="00C12195">
        <w:rPr>
          <w:b/>
        </w:rPr>
        <w:t>npetru</w:t>
      </w:r>
    </w:p>
    <w:p w:rsidR="00C12195" w:rsidRPr="00C12195" w:rsidRDefault="00C12195" w:rsidP="00C12195">
      <w:pPr>
        <w:jc w:val="center"/>
        <w:rPr>
          <w:b/>
        </w:rPr>
      </w:pPr>
    </w:p>
    <w:p w:rsidR="006338C6" w:rsidRDefault="00546340" w:rsidP="00052436">
      <w:pPr>
        <w:spacing w:line="360" w:lineRule="auto"/>
        <w:jc w:val="both"/>
        <w:rPr>
          <w:color w:val="000000" w:themeColor="text1"/>
        </w:rPr>
      </w:pPr>
      <w:r w:rsidRPr="00B666F6">
        <w:t xml:space="preserve">            Ș</w:t>
      </w:r>
      <w:r w:rsidR="007C6776" w:rsidRPr="00B666F6">
        <w:t>edinta a fost convocată</w:t>
      </w:r>
      <w:r w:rsidR="00D142E8" w:rsidRPr="00B666F6">
        <w:t xml:space="preserve"> prin Dispozitia nr. </w:t>
      </w:r>
      <w:r w:rsidR="003E5A17">
        <w:t>13</w:t>
      </w:r>
      <w:r w:rsidR="0076016F">
        <w:t xml:space="preserve"> </w:t>
      </w:r>
      <w:r w:rsidR="003E5A17">
        <w:t>din 22.01</w:t>
      </w:r>
      <w:r w:rsidR="00D142E8" w:rsidRPr="00B666F6">
        <w:t>.</w:t>
      </w:r>
      <w:r w:rsidR="003E5A17">
        <w:t>2021</w:t>
      </w:r>
      <w:r w:rsidRPr="00B666F6">
        <w:t>, emisă</w:t>
      </w:r>
      <w:r w:rsidR="00BC7D15">
        <w:t xml:space="preserve"> de primarul comunei.</w:t>
      </w:r>
    </w:p>
    <w:p w:rsidR="008B55BA" w:rsidRDefault="00546340" w:rsidP="006D664D">
      <w:pPr>
        <w:spacing w:line="360" w:lineRule="auto"/>
        <w:jc w:val="both"/>
        <w:rPr>
          <w:color w:val="000000" w:themeColor="text1"/>
        </w:rPr>
      </w:pPr>
      <w:r w:rsidRPr="00B666F6">
        <w:tab/>
      </w:r>
      <w:r w:rsidRPr="00F52AED">
        <w:rPr>
          <w:color w:val="000000" w:themeColor="text1"/>
        </w:rPr>
        <w:t xml:space="preserve">Făcându-se prezența se constată că </w:t>
      </w:r>
      <w:r w:rsidR="00A7261A" w:rsidRPr="00F52AED">
        <w:rPr>
          <w:color w:val="000000" w:themeColor="text1"/>
        </w:rPr>
        <w:t xml:space="preserve">sunt prezenți </w:t>
      </w:r>
      <w:r w:rsidR="003E5A17">
        <w:rPr>
          <w:color w:val="000000" w:themeColor="text1"/>
        </w:rPr>
        <w:t>13</w:t>
      </w:r>
      <w:r w:rsidR="007C00EF">
        <w:rPr>
          <w:color w:val="000000" w:themeColor="text1"/>
        </w:rPr>
        <w:t xml:space="preserve"> </w:t>
      </w:r>
      <w:r w:rsidR="00F5153C">
        <w:rPr>
          <w:color w:val="000000" w:themeColor="text1"/>
        </w:rPr>
        <w:t xml:space="preserve">respectiv 15 </w:t>
      </w:r>
      <w:r w:rsidR="007E5A80" w:rsidRPr="00F52AED">
        <w:rPr>
          <w:color w:val="000000" w:themeColor="text1"/>
        </w:rPr>
        <w:t>consilier</w:t>
      </w:r>
      <w:r w:rsidR="0022674E" w:rsidRPr="00F52AED">
        <w:rPr>
          <w:color w:val="000000" w:themeColor="text1"/>
        </w:rPr>
        <w:t xml:space="preserve">i </w:t>
      </w:r>
      <w:r w:rsidR="00151AB0">
        <w:rPr>
          <w:color w:val="000000" w:themeColor="text1"/>
        </w:rPr>
        <w:t>locali</w:t>
      </w:r>
      <w:r w:rsidR="00C32DAF">
        <w:rPr>
          <w:color w:val="000000" w:themeColor="text1"/>
        </w:rPr>
        <w:t>.</w:t>
      </w:r>
    </w:p>
    <w:p w:rsidR="0014152D" w:rsidRDefault="006D664D" w:rsidP="006D664D">
      <w:pPr>
        <w:spacing w:line="360" w:lineRule="auto"/>
        <w:jc w:val="both"/>
        <w:rPr>
          <w:color w:val="000000" w:themeColor="text1"/>
        </w:rPr>
      </w:pPr>
      <w:r>
        <w:rPr>
          <w:color w:val="000000" w:themeColor="text1"/>
        </w:rPr>
        <w:tab/>
      </w:r>
      <w:r w:rsidR="0014152D">
        <w:rPr>
          <w:color w:val="000000" w:themeColor="text1"/>
        </w:rPr>
        <w:t>Având în vedere faptul că în şedinţa de îndată a Consiliului Local Sânpetru din data 24.11.2020 s-a aprobat</w:t>
      </w:r>
      <w:r w:rsidR="0014152D" w:rsidRPr="002D2D00">
        <w:rPr>
          <w:color w:val="000000" w:themeColor="text1"/>
        </w:rPr>
        <w:t xml:space="preserve"> ca preşedintele de şedinţă să fie ales în ordinea alfabetică din cuprinsul documentului de convocare, pe o perioadă de o lună calendaristică</w:t>
      </w:r>
      <w:r w:rsidR="0014152D">
        <w:rPr>
          <w:color w:val="000000" w:themeColor="text1"/>
        </w:rPr>
        <w:t>, dl.</w:t>
      </w:r>
      <w:r w:rsidR="003E5A17">
        <w:rPr>
          <w:color w:val="000000" w:themeColor="text1"/>
        </w:rPr>
        <w:t xml:space="preserve"> consilier local Constantina Raul-Iuliu</w:t>
      </w:r>
      <w:r w:rsidR="0014152D">
        <w:rPr>
          <w:color w:val="000000" w:themeColor="text1"/>
        </w:rPr>
        <w:t xml:space="preserve"> este </w:t>
      </w:r>
      <w:r w:rsidR="0014152D" w:rsidRPr="00F52AED">
        <w:rPr>
          <w:color w:val="000000" w:themeColor="text1"/>
        </w:rPr>
        <w:t>președinte al ș</w:t>
      </w:r>
      <w:r w:rsidR="0014152D">
        <w:rPr>
          <w:color w:val="000000" w:themeColor="text1"/>
        </w:rPr>
        <w:t>edintei.</w:t>
      </w:r>
    </w:p>
    <w:p w:rsidR="006D664D" w:rsidRPr="00961C9C" w:rsidRDefault="006D664D" w:rsidP="006D664D">
      <w:pPr>
        <w:jc w:val="both"/>
        <w:rPr>
          <w:i/>
          <w:color w:val="000000" w:themeColor="text1"/>
        </w:rPr>
      </w:pPr>
      <w:r>
        <w:rPr>
          <w:color w:val="FF0000"/>
        </w:rPr>
        <w:tab/>
      </w:r>
      <w:r w:rsidRPr="00961C9C">
        <w:rPr>
          <w:color w:val="000000" w:themeColor="text1"/>
        </w:rPr>
        <w:t xml:space="preserve">Potrivit art. 138 alin. (15) din Ordonanta de Urgenta nr. 57/2019 privind Codul Administrativ: </w:t>
      </w:r>
      <w:r w:rsidRPr="00961C9C">
        <w:rPr>
          <w:i/>
          <w:color w:val="000000" w:themeColor="text1"/>
        </w:rPr>
        <w:t>La inceputul fiecarei sedinte, secretarul general al unitatii/subdiviziunii administrativ-teritoriale supune spre aprobare procesul-verbal al sedintei anterioare.</w:t>
      </w:r>
    </w:p>
    <w:p w:rsidR="006D664D" w:rsidRPr="00961C9C" w:rsidRDefault="006D664D" w:rsidP="006D664D">
      <w:pPr>
        <w:jc w:val="both"/>
        <w:rPr>
          <w:color w:val="000000" w:themeColor="text1"/>
        </w:rPr>
      </w:pPr>
      <w:r w:rsidRPr="00961C9C">
        <w:rPr>
          <w:i/>
          <w:color w:val="000000" w:themeColor="text1"/>
        </w:rPr>
        <w:tab/>
      </w:r>
      <w:r w:rsidRPr="00961C9C">
        <w:rPr>
          <w:i/>
          <w:color w:val="000000" w:themeColor="text1"/>
          <w:lang w:val="it-IT"/>
        </w:rPr>
        <w:t xml:space="preserve"> </w:t>
      </w:r>
    </w:p>
    <w:p w:rsidR="00D602DC" w:rsidRDefault="006D664D" w:rsidP="000B5849">
      <w:pPr>
        <w:ind w:firstLine="720"/>
        <w:jc w:val="both"/>
        <w:rPr>
          <w:color w:val="000000" w:themeColor="text1"/>
        </w:rPr>
      </w:pPr>
      <w:r w:rsidRPr="00961C9C">
        <w:rPr>
          <w:color w:val="000000" w:themeColor="text1"/>
        </w:rPr>
        <w:t>Procesul-verbal al sed</w:t>
      </w:r>
      <w:r w:rsidR="003E5A17">
        <w:rPr>
          <w:color w:val="000000" w:themeColor="text1"/>
        </w:rPr>
        <w:t xml:space="preserve">inţei </w:t>
      </w:r>
      <w:r w:rsidR="00FE0157">
        <w:rPr>
          <w:color w:val="000000" w:themeColor="text1"/>
        </w:rPr>
        <w:t>ordinare</w:t>
      </w:r>
      <w:r w:rsidRPr="00961C9C">
        <w:rPr>
          <w:color w:val="000000" w:themeColor="text1"/>
        </w:rPr>
        <w:t xml:space="preserve"> din data de </w:t>
      </w:r>
      <w:r w:rsidR="003E5A17">
        <w:rPr>
          <w:color w:val="000000" w:themeColor="text1"/>
        </w:rPr>
        <w:t>23</w:t>
      </w:r>
      <w:r w:rsidR="00FE0157">
        <w:rPr>
          <w:color w:val="000000" w:themeColor="text1"/>
        </w:rPr>
        <w:t>.12</w:t>
      </w:r>
      <w:r w:rsidRPr="00961C9C">
        <w:rPr>
          <w:color w:val="000000" w:themeColor="text1"/>
        </w:rPr>
        <w:t>.2020</w:t>
      </w:r>
      <w:r>
        <w:rPr>
          <w:color w:val="000000" w:themeColor="text1"/>
        </w:rPr>
        <w:t xml:space="preserve"> se aprobă cu un numă</w:t>
      </w:r>
      <w:r w:rsidRPr="00961C9C">
        <w:rPr>
          <w:color w:val="000000" w:themeColor="text1"/>
        </w:rPr>
        <w:t xml:space="preserve">r de Voturi pentru </w:t>
      </w:r>
      <w:r w:rsidR="003E5A17">
        <w:rPr>
          <w:color w:val="000000" w:themeColor="text1"/>
        </w:rPr>
        <w:t>- 13</w:t>
      </w:r>
      <w:r w:rsidR="00FE0157">
        <w:rPr>
          <w:color w:val="000000" w:themeColor="text1"/>
        </w:rPr>
        <w:t xml:space="preserve">, </w:t>
      </w:r>
      <w:r w:rsidRPr="00961C9C">
        <w:rPr>
          <w:color w:val="000000" w:themeColor="text1"/>
        </w:rPr>
        <w:t xml:space="preserve">Voturi impotriva - 0, </w:t>
      </w:r>
      <w:r w:rsidR="00FE0157">
        <w:rPr>
          <w:color w:val="000000" w:themeColor="text1"/>
        </w:rPr>
        <w:t xml:space="preserve"> </w:t>
      </w:r>
      <w:r w:rsidRPr="00961C9C">
        <w:rPr>
          <w:color w:val="000000" w:themeColor="text1"/>
        </w:rPr>
        <w:t>Abtineri – 0.</w:t>
      </w:r>
    </w:p>
    <w:p w:rsidR="009F3C12" w:rsidRPr="009F3C12" w:rsidRDefault="009F3C12" w:rsidP="00BB1EA4">
      <w:pPr>
        <w:spacing w:line="360" w:lineRule="auto"/>
        <w:rPr>
          <w:b/>
          <w:i/>
          <w:u w:val="single"/>
        </w:rPr>
      </w:pPr>
      <w:r w:rsidRPr="009F3C12">
        <w:rPr>
          <w:b/>
          <w:i/>
          <w:u w:val="single"/>
        </w:rPr>
        <w:t>Ordinea</w:t>
      </w:r>
      <w:r w:rsidR="00052436" w:rsidRPr="009F3C12">
        <w:rPr>
          <w:b/>
          <w:i/>
          <w:u w:val="single"/>
        </w:rPr>
        <w:t xml:space="preserve"> de zi</w:t>
      </w:r>
      <w:r w:rsidRPr="009F3C12">
        <w:rPr>
          <w:b/>
          <w:i/>
          <w:u w:val="single"/>
        </w:rPr>
        <w:t>:</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Aprobarea propunerii reţelei şcolare ce va funcţiona</w:t>
      </w:r>
      <w:r w:rsidR="00283EB3">
        <w:rPr>
          <w:rFonts w:ascii="Times New Roman" w:hAnsi="Times New Roman"/>
          <w:color w:val="000000" w:themeColor="text1"/>
          <w:sz w:val="24"/>
          <w:szCs w:val="24"/>
        </w:rPr>
        <w:t xml:space="preserve"> în comuna Sânpetru în anul 2021-2022</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Aprobare PUZ modificator – Construire biserică şi complex sportiv, str. Drumul cu plopi, comuna Sânpetru, judeţul Braşov, initiator: SC Subcetate Apartamente SRL</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Aprobare PUZ  – Construire locuinţe individuale şi colective P+E+M, comuna Sânpetru, judeţul Braşov, initiator: Radu Elena şi Benea Maria</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Dragomir Gheorghe şi Dragomir Adela</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Bodor Ovidiu Ernest şi Bodor Lenuţa</w:t>
      </w:r>
    </w:p>
    <w:p w:rsidR="00DC6B74" w:rsidRPr="009E50D8" w:rsidRDefault="00DC6B74" w:rsidP="00DC6B74">
      <w:pPr>
        <w:pStyle w:val="Listparagraf"/>
        <w:numPr>
          <w:ilvl w:val="0"/>
          <w:numId w:val="38"/>
        </w:numPr>
        <w:jc w:val="both"/>
        <w:rPr>
          <w:rFonts w:ascii="Times New Roman" w:hAnsi="Times New Roman"/>
          <w:color w:val="000000" w:themeColor="text1"/>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Bratu Doina (născută Ifrimescu)</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Cotîrlă Maria</w:t>
      </w:r>
    </w:p>
    <w:p w:rsidR="00DC6B74" w:rsidRPr="009E50D8" w:rsidRDefault="00DC6B74" w:rsidP="00DC6B74">
      <w:pPr>
        <w:pStyle w:val="Listparagraf"/>
        <w:numPr>
          <w:ilvl w:val="0"/>
          <w:numId w:val="38"/>
        </w:numPr>
        <w:jc w:val="both"/>
        <w:rPr>
          <w:rFonts w:ascii="Times New Roman" w:hAnsi="Times New Roman"/>
          <w:color w:val="000000" w:themeColor="text1"/>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Strohalm Marta</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Sanpetru Imob SRL prin administrator Tabuşcă Cosmin, Râjnoveanu Claudiu, Râjnoveanu Sabina-Andrea prin mandatar Râjnoveanu Claudiu</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Iftode Maria prin mandatar Tabuşcă Cosmin, Raicea Andrei-Dan</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lastRenderedPageBreak/>
        <w:t>Înscrierea dreptului de proprietate a unei suprafețe de teren situată în Comuna Sânpetru, ce face obiectul renunțării la dreptul de proprietate de către Micu Liviu-Constantin şi Micu Marcela</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Ciucă Barbu şi Ciucă Elena</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Ciucă Barbu şi Ciucă Elena</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Sbera Gabriel-Flavius</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Înscrierea dreptului de proprietate a unei suprafețe de teren situată în Comuna Sânpetru, ce face obiectul renunțării la dreptul de proprietate de către Dumitroiu Ancuţa</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Acceptarea Ofertei de Donatie cu titlu gratuit formulată de către Spătăroiu Eugen şi Spătăroiu Adrian</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Modificarea Hotărârii Consiliului Local nr. 117/23.11.2017 referitor la Regulamentul privind emiterea şi folosirea permiselor de liberă trecere, pentru circulaţia pe drumurile publice din localitatea Sânpetru, judeţ Braşov</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Aprobarea suprailuminării trecerilor de pietoni de pe raza UATC Sânpetru cu sisteme de iluminat inteligente, echipate cu surse LED şi controlabile de la distanţă, pentru creşterea gradului de siguranţă a tuturor participanţilor la trafic, în special a pietonilor</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Aprobarea amplasării şi înlocuirii de indicatoare rutiere, limitatoare de viteză şi oglinzi de vizibilitate, pe mai multe drumuri publice din comuna Sânpetru</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Aprobarea întocmirii Studiului de fezabilitate pentru obiectivul “Crearea unei benzi suplimentare de circulaţie pentru fluidizarea traficului pe DJ103 Sânpetru-Braşov</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Aprobarea valorificării masei lemnoase din partida 1416 proprietatea comunei Sânpetru</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Instrumentarea proiectului “Mediu construit sustenabil în zona centrală a comunei Sânpetru, judeţ Braşov”</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Modificarea Hotărârii Consiliului Local nr. 71/29.08.2013 referitoare la aprobarea încheierii unui contract de consultanţă ş</w:t>
      </w:r>
      <w:r w:rsidR="00040FA7">
        <w:rPr>
          <w:rFonts w:ascii="Times New Roman" w:hAnsi="Times New Roman"/>
          <w:color w:val="000000" w:themeColor="text1"/>
          <w:sz w:val="24"/>
          <w:szCs w:val="24"/>
        </w:rPr>
        <w:t>i asistenţă juridică cu un avoca</w:t>
      </w:r>
      <w:r w:rsidRPr="009E50D8">
        <w:rPr>
          <w:rFonts w:ascii="Times New Roman" w:hAnsi="Times New Roman"/>
          <w:color w:val="000000" w:themeColor="text1"/>
          <w:sz w:val="24"/>
          <w:szCs w:val="24"/>
        </w:rPr>
        <w:t>t care să reprezinte interesele comunei Sânpetru în acţiunile aflate pe rolul instanţelor de judecată</w:t>
      </w:r>
    </w:p>
    <w:p w:rsidR="00DC6B74" w:rsidRPr="009E50D8" w:rsidRDefault="00DC6B74" w:rsidP="00DC6B74">
      <w:pPr>
        <w:pStyle w:val="Listparagraf"/>
        <w:numPr>
          <w:ilvl w:val="0"/>
          <w:numId w:val="38"/>
        </w:numPr>
        <w:spacing w:after="0" w:line="240" w:lineRule="auto"/>
        <w:jc w:val="both"/>
        <w:rPr>
          <w:rFonts w:ascii="Times New Roman" w:hAnsi="Times New Roman"/>
          <w:b/>
          <w:sz w:val="24"/>
          <w:szCs w:val="24"/>
        </w:rPr>
      </w:pPr>
      <w:r w:rsidRPr="009E50D8">
        <w:rPr>
          <w:rFonts w:ascii="Times New Roman" w:hAnsi="Times New Roman"/>
          <w:color w:val="000000" w:themeColor="text1"/>
          <w:sz w:val="24"/>
          <w:szCs w:val="24"/>
        </w:rPr>
        <w:t>Atribuire denumire de stradă în comuna Sânpetru - strada Zorilor</w:t>
      </w:r>
    </w:p>
    <w:p w:rsidR="00040FA7" w:rsidRDefault="00040FA7" w:rsidP="003009D4">
      <w:pPr>
        <w:tabs>
          <w:tab w:val="left" w:pos="2830"/>
        </w:tabs>
        <w:jc w:val="both"/>
        <w:rPr>
          <w:b/>
          <w:i/>
          <w:color w:val="000000"/>
        </w:rPr>
      </w:pPr>
    </w:p>
    <w:p w:rsidR="000D726C" w:rsidRPr="00EC3B64" w:rsidRDefault="00DD0C5C" w:rsidP="003009D4">
      <w:pPr>
        <w:tabs>
          <w:tab w:val="left" w:pos="2830"/>
        </w:tabs>
        <w:jc w:val="both"/>
        <w:rPr>
          <w:i/>
          <w:color w:val="000000"/>
        </w:rPr>
      </w:pPr>
      <w:r w:rsidRPr="00EC3B64">
        <w:rPr>
          <w:i/>
          <w:color w:val="000000"/>
        </w:rPr>
        <w:t xml:space="preserve">Pentru evitarea aglomerării de persoane în contextul pandemiei de Covid-19, se decide </w:t>
      </w:r>
      <w:r w:rsidR="000D726C" w:rsidRPr="00EC3B64">
        <w:rPr>
          <w:i/>
          <w:color w:val="000000"/>
        </w:rPr>
        <w:t>c</w:t>
      </w:r>
      <w:r w:rsidRPr="00EC3B64">
        <w:rPr>
          <w:i/>
          <w:color w:val="000000"/>
        </w:rPr>
        <w:t>a</w:t>
      </w:r>
      <w:r w:rsidR="000D726C" w:rsidRPr="00EC3B64">
        <w:rPr>
          <w:i/>
          <w:color w:val="000000"/>
        </w:rPr>
        <w:t xml:space="preserve"> anumite</w:t>
      </w:r>
      <w:r w:rsidRPr="00EC3B64">
        <w:rPr>
          <w:i/>
          <w:color w:val="000000"/>
        </w:rPr>
        <w:t xml:space="preserve"> </w:t>
      </w:r>
      <w:r w:rsidR="000D726C" w:rsidRPr="00EC3B64">
        <w:rPr>
          <w:i/>
          <w:color w:val="000000"/>
        </w:rPr>
        <w:t>punct</w:t>
      </w:r>
      <w:r w:rsidRPr="00EC3B64">
        <w:rPr>
          <w:i/>
          <w:color w:val="000000"/>
        </w:rPr>
        <w:t xml:space="preserve">e înscrise pe ordinea de zi </w:t>
      </w:r>
      <w:r w:rsidR="000D726C" w:rsidRPr="00EC3B64">
        <w:rPr>
          <w:i/>
          <w:color w:val="000000"/>
        </w:rPr>
        <w:t xml:space="preserve"> (la care sunt prezenţi reprezentanţi pentru a putea lua cuvântul în sensul susţinerii acestora) </w:t>
      </w:r>
      <w:r w:rsidRPr="00EC3B64">
        <w:rPr>
          <w:i/>
          <w:color w:val="000000"/>
        </w:rPr>
        <w:t xml:space="preserve">să </w:t>
      </w:r>
      <w:r w:rsidR="000D726C" w:rsidRPr="00EC3B64">
        <w:rPr>
          <w:i/>
          <w:color w:val="000000"/>
        </w:rPr>
        <w:t>fie dezbătute cu prioritate. Prin urmare, o</w:t>
      </w:r>
      <w:r w:rsidR="00EC3B64" w:rsidRPr="00EC3B64">
        <w:rPr>
          <w:i/>
          <w:color w:val="000000"/>
        </w:rPr>
        <w:t>rdinea de zi va avea următorul cuprins:</w:t>
      </w:r>
    </w:p>
    <w:p w:rsidR="00EC3B64" w:rsidRDefault="00EC3B64" w:rsidP="003009D4">
      <w:pPr>
        <w:tabs>
          <w:tab w:val="left" w:pos="2830"/>
        </w:tabs>
        <w:jc w:val="both"/>
        <w:rPr>
          <w:color w:val="000000"/>
        </w:rPr>
      </w:pPr>
    </w:p>
    <w:p w:rsidR="00040FA7" w:rsidRPr="005B5561" w:rsidRDefault="005B5561" w:rsidP="003009D4">
      <w:pPr>
        <w:tabs>
          <w:tab w:val="left" w:pos="2830"/>
        </w:tabs>
        <w:jc w:val="both"/>
        <w:rPr>
          <w:b/>
          <w:i/>
          <w:u w:val="single"/>
        </w:rPr>
      </w:pPr>
      <w:r w:rsidRPr="005B5561">
        <w:rPr>
          <w:b/>
          <w:bCs/>
          <w:i/>
          <w:u w:val="single"/>
        </w:rPr>
        <w:t>Punctul 21.</w:t>
      </w:r>
      <w:r w:rsidRPr="005B5561">
        <w:rPr>
          <w:b/>
          <w:i/>
          <w:u w:val="single"/>
        </w:rPr>
        <w:t xml:space="preserve"> Privind</w:t>
      </w:r>
      <w:r w:rsidRPr="005B5561">
        <w:rPr>
          <w:u w:val="single"/>
        </w:rPr>
        <w:t xml:space="preserve"> </w:t>
      </w:r>
      <w:r w:rsidRPr="005B5561">
        <w:rPr>
          <w:b/>
          <w:i/>
          <w:u w:val="single"/>
        </w:rPr>
        <w:t>Aprobarea valorificării masei lemnoase din partida 1416 proprietatea comunei Sânpetru</w:t>
      </w:r>
    </w:p>
    <w:p w:rsidR="005B5561" w:rsidRDefault="005B5561" w:rsidP="003009D4">
      <w:pPr>
        <w:tabs>
          <w:tab w:val="left" w:pos="2830"/>
        </w:tabs>
        <w:jc w:val="both"/>
        <w:rPr>
          <w:b/>
          <w:i/>
          <w:color w:val="000000"/>
        </w:rPr>
      </w:pPr>
    </w:p>
    <w:p w:rsidR="007D5C86" w:rsidRDefault="007D5C86" w:rsidP="007D5C86">
      <w:pPr>
        <w:tabs>
          <w:tab w:val="left" w:pos="2830"/>
        </w:tabs>
        <w:jc w:val="both"/>
        <w:rPr>
          <w:color w:val="000000"/>
        </w:rPr>
      </w:pPr>
      <w:r>
        <w:rPr>
          <w:color w:val="000000"/>
        </w:rPr>
        <w:t>La şedinţă participă un reprezentant din partea RPLP Măieruş.</w:t>
      </w:r>
    </w:p>
    <w:p w:rsidR="007D5C86" w:rsidRDefault="007D5C86" w:rsidP="007D5C86">
      <w:pPr>
        <w:tabs>
          <w:tab w:val="left" w:pos="2830"/>
        </w:tabs>
        <w:jc w:val="both"/>
        <w:rPr>
          <w:color w:val="000000"/>
        </w:rPr>
      </w:pPr>
      <w:r>
        <w:rPr>
          <w:color w:val="000000"/>
        </w:rPr>
        <w:t>Dl. consilier</w:t>
      </w:r>
      <w:r w:rsidR="00B8148C">
        <w:rPr>
          <w:color w:val="000000"/>
        </w:rPr>
        <w:t xml:space="preserve"> local</w:t>
      </w:r>
      <w:r>
        <w:rPr>
          <w:color w:val="000000"/>
        </w:rPr>
        <w:t xml:space="preserve"> Cucu Eugen solicită ca lista cetăţenilor înscrişi pe lista - vânzare directă către populaţie</w:t>
      </w:r>
      <w:r w:rsidRPr="007D5C86">
        <w:t xml:space="preserve"> </w:t>
      </w:r>
      <w:r>
        <w:t>(</w:t>
      </w:r>
      <w:r>
        <w:rPr>
          <w:color w:val="000000"/>
        </w:rPr>
        <w:t>preţul de 130.00 lei/mst - 210.00 lei/mc pentru cetăţ</w:t>
      </w:r>
      <w:r w:rsidRPr="007D5C86">
        <w:rPr>
          <w:color w:val="000000"/>
        </w:rPr>
        <w:t xml:space="preserve">enii </w:t>
      </w:r>
      <w:r>
        <w:rPr>
          <w:color w:val="000000"/>
        </w:rPr>
        <w:t>cu domiciliul pe raza comunei Sânpetru se aplică pentru cantitatea maximă</w:t>
      </w:r>
      <w:r w:rsidRPr="007D5C86">
        <w:rPr>
          <w:color w:val="000000"/>
        </w:rPr>
        <w:t xml:space="preserve"> </w:t>
      </w:r>
      <w:r>
        <w:rPr>
          <w:color w:val="000000"/>
        </w:rPr>
        <w:t>de 8 mst  - 5 mc per gospodărie) să fie publicată.</w:t>
      </w:r>
    </w:p>
    <w:p w:rsidR="007D5C86" w:rsidRDefault="0022048E" w:rsidP="0022048E">
      <w:pPr>
        <w:ind w:right="-260"/>
        <w:jc w:val="both"/>
      </w:pPr>
      <w:r>
        <w:t xml:space="preserve">Reprezentantul RPLP Măieruş ia cuvântul şi specifică faptul că lista la care face referire dl. consilier Cucu Eugen face obiectul unei alte hotărâri de consiliu local. Mai mult decât atât, </w:t>
      </w:r>
      <w:r w:rsidR="00D77C73">
        <w:t>obiectul acestui proiect de hotărâre se referă la valorificarea masei lemnoase</w:t>
      </w:r>
      <w:r w:rsidR="00D77C73" w:rsidRPr="00D77C73">
        <w:t xml:space="preserve"> din partida 1416</w:t>
      </w:r>
      <w:r w:rsidR="00D77C73">
        <w:t>, care se exploatează pe picior către agenţi economici, fiind scoasă la licitaţie publică (prin strigare).</w:t>
      </w:r>
    </w:p>
    <w:p w:rsidR="00D77C73" w:rsidRDefault="00D77C73" w:rsidP="0022048E">
      <w:pPr>
        <w:ind w:right="-260"/>
        <w:jc w:val="both"/>
      </w:pPr>
    </w:p>
    <w:p w:rsidR="00DD0C5C" w:rsidRDefault="00DD0C5C" w:rsidP="00DD0C5C">
      <w:pPr>
        <w:ind w:left="180" w:right="-260" w:firstLine="528"/>
        <w:jc w:val="both"/>
        <w:rPr>
          <w:i/>
        </w:rPr>
      </w:pPr>
      <w:r>
        <w:t xml:space="preserve">Avand in vedere art. 1, art. 4, art. 13 din Hotararea de Guvern nr. 715/05.10.2017 – </w:t>
      </w:r>
      <w:r w:rsidRPr="00AB0A71">
        <w:rPr>
          <w:i/>
        </w:rPr>
        <w:t>Regulamentul de vanzare a masei lemnoase din fondul forestier proprietate publica</w:t>
      </w:r>
      <w:r>
        <w:rPr>
          <w:i/>
        </w:rPr>
        <w:t>:</w:t>
      </w:r>
    </w:p>
    <w:p w:rsidR="00DD0C5C" w:rsidRPr="00AB0A71" w:rsidRDefault="00DD0C5C" w:rsidP="00DD0C5C">
      <w:pPr>
        <w:ind w:left="180" w:right="-260" w:firstLine="528"/>
        <w:jc w:val="both"/>
        <w:rPr>
          <w:b/>
          <w:i/>
        </w:rPr>
      </w:pPr>
      <w:r w:rsidRPr="00AB0A71">
        <w:rPr>
          <w:b/>
          <w:i/>
        </w:rPr>
        <w:t>Art. 1</w:t>
      </w:r>
    </w:p>
    <w:p w:rsidR="00DD0C5C" w:rsidRDefault="00DD0C5C" w:rsidP="00DD0C5C">
      <w:pPr>
        <w:ind w:left="180" w:right="-260" w:firstLine="528"/>
        <w:jc w:val="both"/>
        <w:rPr>
          <w:i/>
        </w:rPr>
      </w:pPr>
      <w:r w:rsidRPr="00AB0A71">
        <w:rPr>
          <w:i/>
        </w:rPr>
        <w:t>In intelesul prezentului regulament, termenii si expresiile de mai jos semnifica dupa cum urmeaza</w:t>
      </w:r>
      <w:r>
        <w:rPr>
          <w:i/>
        </w:rPr>
        <w:t>:</w:t>
      </w:r>
    </w:p>
    <w:p w:rsidR="00DD0C5C" w:rsidRDefault="00DD0C5C" w:rsidP="00DD0C5C">
      <w:pPr>
        <w:ind w:left="180" w:right="-260" w:firstLine="528"/>
        <w:jc w:val="both"/>
        <w:rPr>
          <w:i/>
        </w:rPr>
      </w:pPr>
      <w:r w:rsidRPr="00AB0A71">
        <w:rPr>
          <w:i/>
        </w:rPr>
        <w:t>q) pret de pornire la licitatie/negociere, denumit in continuare pret de pornire - pretul stabilit de organizatorul licitatiei/negocierii, in conformitate cu competentele stabilite prin actele normative; pentru masa lemnoasa, stabilirea acestui pret se face pornind de la pretul de APV, exprimat in lei/mc, volum brut, fara TVA; pretul de pornire la licitatie/negociere pentru grupajele de partizi se stabileste pe grupaj, ca medie a preturilor de pornire ale partizilor componente, ponderate cu volumele acestora; pretul de adjudecare al grupajului se defalca pe partizi corespunzator cresterii obtinute prin licitatie/negociere; in cazul lemnului fasonat, pretul de pornire la licitatie/negociere se fundamenteaza pe principiile economiei de piata, corelat cu conditia de livrare, iar la sortimentele de lemn de lucru acesta se stabileste distinct, pe fiecare lot/piesa personalizata, pentru volumul net si pentru coaja; pentru masa lemnoasa/lemnul fasonat care nu se adjudeca la o procedura de valorificare, organizata potrivit prevederilor prezentului regulament, pretul de pornire se poate modifica prin scaderea nivelului acestuia fata de nivelul de la procedura anterioara, dar nu poate fi mai mic decat nivelul pretului de APV</w:t>
      </w:r>
      <w:r>
        <w:rPr>
          <w:i/>
        </w:rPr>
        <w:t>.</w:t>
      </w:r>
    </w:p>
    <w:p w:rsidR="00DD0C5C" w:rsidRDefault="00DD0C5C" w:rsidP="00DD0C5C">
      <w:pPr>
        <w:ind w:left="180" w:right="-260" w:firstLine="528"/>
        <w:jc w:val="both"/>
        <w:rPr>
          <w:b/>
          <w:i/>
        </w:rPr>
      </w:pPr>
      <w:r w:rsidRPr="00AB0A71">
        <w:rPr>
          <w:b/>
          <w:i/>
        </w:rPr>
        <w:t>Art. 4</w:t>
      </w:r>
    </w:p>
    <w:p w:rsidR="00DD0C5C" w:rsidRPr="00AB0A71" w:rsidRDefault="00DD0C5C" w:rsidP="00DD0C5C">
      <w:pPr>
        <w:ind w:left="180" w:right="-260" w:firstLine="528"/>
        <w:jc w:val="both"/>
        <w:rPr>
          <w:i/>
        </w:rPr>
      </w:pPr>
      <w:r w:rsidRPr="00AB0A71">
        <w:rPr>
          <w:i/>
        </w:rPr>
        <w:t>(1) Hotararea privind modul de valorificare a masei lemnoase din fondul forestier proprietate publica a unei unitati administrativ-teritoriale, ca  masa lemnoasa pe picior" sau ca  lemn fasonat", se ia, dupa caz, cu respectarea prevederilor art. 6 alin. (2), de catre consiliul local al acesteia.</w:t>
      </w:r>
    </w:p>
    <w:p w:rsidR="00DD0C5C" w:rsidRPr="00AB0A71" w:rsidRDefault="00DD0C5C" w:rsidP="00DD0C5C">
      <w:pPr>
        <w:ind w:left="180" w:right="-260" w:firstLine="528"/>
        <w:jc w:val="both"/>
        <w:rPr>
          <w:i/>
        </w:rPr>
      </w:pPr>
      <w:r w:rsidRPr="00AB0A71">
        <w:rPr>
          <w:i/>
        </w:rPr>
        <w:t>(2) Hotararea prevazuta la alin. (1) se publica pe site-ul www.produselepadurii.ro al autoritatii publice centrale care raspunde de silvicultura; publicarea se face si pe site-ul administratorului fondului forestier proprietate publica a unitatii administrativ-teritoriale si/sau al organizatorului licitatiei</w:t>
      </w:r>
    </w:p>
    <w:p w:rsidR="00DD0C5C" w:rsidRDefault="00DD0C5C" w:rsidP="00DD0C5C">
      <w:pPr>
        <w:ind w:right="-260"/>
        <w:jc w:val="both"/>
        <w:rPr>
          <w:b/>
          <w:i/>
        </w:rPr>
      </w:pPr>
      <w:r>
        <w:rPr>
          <w:b/>
          <w:i/>
        </w:rPr>
        <w:t xml:space="preserve">     </w:t>
      </w:r>
      <w:r>
        <w:rPr>
          <w:b/>
          <w:i/>
        </w:rPr>
        <w:tab/>
      </w:r>
      <w:r w:rsidRPr="00AB0A71">
        <w:rPr>
          <w:b/>
          <w:i/>
        </w:rPr>
        <w:t>Art. 13</w:t>
      </w:r>
    </w:p>
    <w:p w:rsidR="00DD0C5C" w:rsidRPr="00AB0A71" w:rsidRDefault="00DD0C5C" w:rsidP="00DD0C5C">
      <w:pPr>
        <w:ind w:right="-260" w:firstLine="708"/>
        <w:jc w:val="both"/>
        <w:rPr>
          <w:i/>
        </w:rPr>
      </w:pPr>
      <w:r w:rsidRPr="00AB0A71">
        <w:rPr>
          <w:i/>
        </w:rPr>
        <w:t>Pentru fiecare licitatie organizata, tipul de licitatie se stabileste de entitatile prevazute la art. 3 alin. (1) si art. 4 alin. (1) din cadrul organizatorului licitatiei, cu prilejul aprobarii preturilor de pornire la licitatie, si se face cunoscut prin intermediul anuntului de licitatie</w:t>
      </w:r>
    </w:p>
    <w:p w:rsidR="00DD0C5C" w:rsidRDefault="00DD0C5C" w:rsidP="00DD0C5C">
      <w:pPr>
        <w:ind w:right="-260"/>
        <w:jc w:val="both"/>
      </w:pPr>
      <w:r>
        <w:t xml:space="preserve"> </w:t>
      </w:r>
      <w:r>
        <w:tab/>
      </w:r>
      <w:r w:rsidRPr="00962204">
        <w:t xml:space="preserve">Analizând cele prezentate mai sus, </w:t>
      </w:r>
      <w:r>
        <w:t xml:space="preserve">se </w:t>
      </w:r>
      <w:r w:rsidRPr="00962204">
        <w:t>propun</w:t>
      </w:r>
      <w:r>
        <w:t>e</w:t>
      </w:r>
      <w:r w:rsidRPr="00962204">
        <w:t xml:space="preserve"> spre aprobarea Consiliului Local Sânpetru</w:t>
      </w:r>
      <w:r>
        <w:t xml:space="preserve"> valorificarea masei lemnoase din partida 1416, proprietatea Comunei Sânpetru.</w:t>
      </w:r>
    </w:p>
    <w:p w:rsidR="005B5561" w:rsidRDefault="005B5561" w:rsidP="003009D4">
      <w:pPr>
        <w:tabs>
          <w:tab w:val="left" w:pos="2830"/>
        </w:tabs>
        <w:jc w:val="both"/>
        <w:rPr>
          <w:b/>
          <w:i/>
          <w:color w:val="000000"/>
        </w:rPr>
      </w:pPr>
    </w:p>
    <w:p w:rsidR="005B5561" w:rsidRPr="007E668D" w:rsidRDefault="00DD0C5C" w:rsidP="00EC3B64">
      <w:pPr>
        <w:ind w:firstLine="360"/>
        <w:jc w:val="both"/>
        <w:rPr>
          <w:b/>
          <w:color w:val="000000" w:themeColor="text1"/>
        </w:rPr>
      </w:pPr>
      <w:r w:rsidRPr="007E668D">
        <w:rPr>
          <w:color w:val="000000" w:themeColor="text1"/>
          <w:lang w:val="fr-LU"/>
        </w:rPr>
        <w:t>Având în vedere avizul favorabil al comisiilor de specialitate, î</w:t>
      </w:r>
      <w:r w:rsidRPr="007E668D">
        <w:rPr>
          <w:color w:val="000000" w:themeColor="text1"/>
        </w:rPr>
        <w:t>n urma dezbaterilor</w:t>
      </w:r>
      <w:r w:rsidR="00EC3B64" w:rsidRPr="007E668D">
        <w:rPr>
          <w:color w:val="000000" w:themeColor="text1"/>
        </w:rPr>
        <w:t>,</w:t>
      </w:r>
      <w:r w:rsidRPr="007E668D">
        <w:rPr>
          <w:color w:val="000000" w:themeColor="text1"/>
        </w:rPr>
        <w:t xml:space="preserve"> proiectul de hotărâre este supus aprobării, cu un număr de </w:t>
      </w:r>
      <w:r w:rsidRPr="007E668D">
        <w:rPr>
          <w:b/>
          <w:color w:val="000000" w:themeColor="text1"/>
        </w:rPr>
        <w:t>13 voturi pentru</w:t>
      </w:r>
      <w:r w:rsidRPr="007E668D">
        <w:rPr>
          <w:color w:val="000000" w:themeColor="text1"/>
        </w:rPr>
        <w:t xml:space="preserve"> </w:t>
      </w:r>
      <w:r w:rsidR="00081E7A" w:rsidRPr="007E668D">
        <w:rPr>
          <w:color w:val="000000" w:themeColor="text1"/>
        </w:rPr>
        <w:t>din 13</w:t>
      </w:r>
      <w:r w:rsidRPr="007E668D">
        <w:rPr>
          <w:color w:val="000000" w:themeColor="text1"/>
        </w:rPr>
        <w:t xml:space="preserve"> consilieri prezenti/15 consilieri in functie. Se adoptă </w:t>
      </w:r>
      <w:r w:rsidRPr="007E668D">
        <w:rPr>
          <w:b/>
          <w:color w:val="000000" w:themeColor="text1"/>
        </w:rPr>
        <w:t xml:space="preserve">Hotararea nr. </w:t>
      </w:r>
      <w:r w:rsidR="00EC3B64" w:rsidRPr="007E668D">
        <w:rPr>
          <w:b/>
          <w:color w:val="000000" w:themeColor="text1"/>
        </w:rPr>
        <w:t>1</w:t>
      </w:r>
      <w:r w:rsidRPr="007E668D">
        <w:rPr>
          <w:b/>
          <w:color w:val="000000" w:themeColor="text1"/>
        </w:rPr>
        <w:t xml:space="preserve"> din 28.01.2021.</w:t>
      </w:r>
    </w:p>
    <w:p w:rsidR="00642D77" w:rsidRDefault="00642D77" w:rsidP="00EC3B64">
      <w:pPr>
        <w:ind w:firstLine="360"/>
        <w:jc w:val="both"/>
        <w:rPr>
          <w:b/>
          <w:color w:val="FF0000"/>
        </w:rPr>
      </w:pPr>
    </w:p>
    <w:p w:rsidR="00642D77" w:rsidRPr="00642D77" w:rsidRDefault="00642D77" w:rsidP="00642D77">
      <w:pPr>
        <w:jc w:val="both"/>
        <w:rPr>
          <w:b/>
          <w:i/>
          <w:color w:val="000000" w:themeColor="text1"/>
          <w:u w:val="single"/>
        </w:rPr>
      </w:pPr>
      <w:r w:rsidRPr="00642D77">
        <w:rPr>
          <w:b/>
          <w:bCs/>
          <w:i/>
          <w:color w:val="000000" w:themeColor="text1"/>
          <w:u w:val="single"/>
        </w:rPr>
        <w:t>Punctul 2.</w:t>
      </w:r>
      <w:r w:rsidRPr="00642D77">
        <w:rPr>
          <w:b/>
          <w:i/>
          <w:color w:val="000000" w:themeColor="text1"/>
          <w:u w:val="single"/>
        </w:rPr>
        <w:t xml:space="preserve"> Privind</w:t>
      </w:r>
      <w:r w:rsidRPr="00642D77">
        <w:rPr>
          <w:b/>
          <w:color w:val="000000" w:themeColor="text1"/>
          <w:u w:val="single"/>
        </w:rPr>
        <w:t xml:space="preserve"> </w:t>
      </w:r>
      <w:r w:rsidRPr="00642D77">
        <w:rPr>
          <w:b/>
          <w:i/>
          <w:color w:val="000000" w:themeColor="text1"/>
          <w:u w:val="single"/>
        </w:rPr>
        <w:t>Aprobare PUZ modificator – Construire biserică şi complex sportiv, str. Drumul cu plopi, comuna Sânpetru, judeţul Braşov, initiator: SC Subcetate Apartamente SRL</w:t>
      </w:r>
    </w:p>
    <w:p w:rsidR="00642D77" w:rsidRDefault="00642D77" w:rsidP="00642D77">
      <w:pPr>
        <w:tabs>
          <w:tab w:val="left" w:pos="2830"/>
        </w:tabs>
        <w:jc w:val="both"/>
        <w:rPr>
          <w:color w:val="000000"/>
        </w:rPr>
      </w:pPr>
    </w:p>
    <w:p w:rsidR="00642D77" w:rsidRPr="00642D77" w:rsidRDefault="00642D77" w:rsidP="00642D77">
      <w:pPr>
        <w:tabs>
          <w:tab w:val="left" w:pos="2830"/>
        </w:tabs>
        <w:jc w:val="both"/>
        <w:rPr>
          <w:color w:val="000000"/>
        </w:rPr>
      </w:pPr>
      <w:r>
        <w:rPr>
          <w:color w:val="000000"/>
        </w:rPr>
        <w:t>Având în vedere solicitarea</w:t>
      </w:r>
      <w:r w:rsidRPr="00642D77">
        <w:rPr>
          <w:color w:val="000000"/>
        </w:rPr>
        <w:t xml:space="preserve"> înaintată de către SC Subcetate Apartamente SRL, reprezentată prin director Moşneanu Simona, înregistrată cu nr. 20849/09.12.2020 cu privire la aprobare PUZ modificator – Construire biserică şi complex sportiv, str. Drumul cu plopi, </w:t>
      </w:r>
      <w:r w:rsidR="00B6397D">
        <w:rPr>
          <w:color w:val="000000"/>
        </w:rPr>
        <w:t>comuna Sânpetru, judeţul Braşov;</w:t>
      </w:r>
    </w:p>
    <w:p w:rsidR="00642D77" w:rsidRPr="00642D77" w:rsidRDefault="00642D77" w:rsidP="00642D77">
      <w:pPr>
        <w:tabs>
          <w:tab w:val="left" w:pos="2830"/>
        </w:tabs>
        <w:jc w:val="both"/>
        <w:rPr>
          <w:color w:val="000000"/>
        </w:rPr>
      </w:pPr>
      <w:r w:rsidRPr="00642D77">
        <w:rPr>
          <w:color w:val="000000"/>
        </w:rPr>
        <w:t>Regulamentul de urbanism  reprezintă sistemul unitar de norme tehnice şi juridice care stă la baza elaborării planurilor de amenajare a teritoriului, planurilor urbanistice, precum şi a re</w:t>
      </w:r>
      <w:r>
        <w:rPr>
          <w:color w:val="000000"/>
        </w:rPr>
        <w:t>gulamentelor locale de urbanism.</w:t>
      </w:r>
    </w:p>
    <w:p w:rsidR="00642D77" w:rsidRPr="00642D77" w:rsidRDefault="00642D77" w:rsidP="00642D77">
      <w:pPr>
        <w:tabs>
          <w:tab w:val="left" w:pos="2830"/>
        </w:tabs>
        <w:jc w:val="both"/>
        <w:rPr>
          <w:color w:val="000000"/>
        </w:rPr>
      </w:pPr>
      <w:r w:rsidRPr="00642D77">
        <w:rPr>
          <w:color w:val="000000"/>
        </w:rPr>
        <w:t>Regulamentul general  de urbanism stabileşte, în aplicarea legii, regulile de ocupare a terenurilor şi de amplasare a construcţiilor şi a amenajărilor aferente acestora.</w:t>
      </w:r>
    </w:p>
    <w:p w:rsidR="00642D77" w:rsidRPr="00642D77" w:rsidRDefault="00642D77" w:rsidP="00642D77">
      <w:pPr>
        <w:tabs>
          <w:tab w:val="left" w:pos="2830"/>
        </w:tabs>
        <w:jc w:val="both"/>
        <w:rPr>
          <w:color w:val="000000"/>
        </w:rPr>
      </w:pPr>
      <w:r w:rsidRPr="00642D77">
        <w:rPr>
          <w:color w:val="000000"/>
        </w:rPr>
        <w:t>Planurile urbanistice şi regulamentele locale de urbanism cuprind norme obligatorii pentru autorizarea executarii construcţiilor care nu sunt limitative şi nu pot face derogări de la normative sau legi.</w:t>
      </w:r>
    </w:p>
    <w:p w:rsidR="00642D77" w:rsidRPr="00642D77" w:rsidRDefault="00642D77" w:rsidP="00642D77">
      <w:pPr>
        <w:tabs>
          <w:tab w:val="left" w:pos="2830"/>
        </w:tabs>
        <w:jc w:val="both"/>
        <w:rPr>
          <w:color w:val="000000"/>
        </w:rPr>
      </w:pPr>
      <w:r w:rsidRPr="00642D77">
        <w:rPr>
          <w:color w:val="000000"/>
        </w:rPr>
        <w:t>Regulamentul aferent Planului Urbanistic Zonal este o documentaţie de urbanism cu caracter de reglementare care cuprinde prevederile referitoare la modul de utilizare al terenurilor, de realizare şi utilizare a construcţiilor pe întreaga zona studiată.</w:t>
      </w:r>
    </w:p>
    <w:p w:rsidR="00642D77" w:rsidRPr="00642D77" w:rsidRDefault="00642D77" w:rsidP="00642D77">
      <w:pPr>
        <w:tabs>
          <w:tab w:val="left" w:pos="2830"/>
        </w:tabs>
        <w:jc w:val="both"/>
        <w:rPr>
          <w:color w:val="000000"/>
        </w:rPr>
      </w:pPr>
      <w:r w:rsidRPr="00642D77">
        <w:rPr>
          <w:color w:val="000000"/>
        </w:rPr>
        <w:t>Regulamentul local de urbanism aferent Planului Urbanistic Zonal explicitează şi detaliază prevederile cu caracter de reglementare ale PUZ.</w:t>
      </w:r>
    </w:p>
    <w:p w:rsidR="00642D77" w:rsidRDefault="00642D77" w:rsidP="00642D77">
      <w:pPr>
        <w:tabs>
          <w:tab w:val="left" w:pos="2830"/>
        </w:tabs>
        <w:jc w:val="both"/>
        <w:rPr>
          <w:color w:val="000000"/>
        </w:rPr>
      </w:pPr>
      <w:r w:rsidRPr="00642D77">
        <w:rPr>
          <w:color w:val="000000"/>
        </w:rPr>
        <w:t>Faţă de cele aratate,</w:t>
      </w:r>
      <w:r>
        <w:rPr>
          <w:color w:val="000000"/>
        </w:rPr>
        <w:t xml:space="preserve"> se</w:t>
      </w:r>
      <w:r w:rsidRPr="00642D77">
        <w:rPr>
          <w:color w:val="000000"/>
        </w:rPr>
        <w:t xml:space="preserve"> supun</w:t>
      </w:r>
      <w:r>
        <w:rPr>
          <w:color w:val="000000"/>
        </w:rPr>
        <w:t>e</w:t>
      </w:r>
      <w:r w:rsidRPr="00642D77">
        <w:rPr>
          <w:color w:val="000000"/>
        </w:rPr>
        <w:t xml:space="preserve"> aprobării Proiectul de hotărâre în forma prezentată.</w:t>
      </w:r>
    </w:p>
    <w:p w:rsidR="00164372" w:rsidRDefault="00164372" w:rsidP="00642D77">
      <w:pPr>
        <w:tabs>
          <w:tab w:val="left" w:pos="2830"/>
        </w:tabs>
        <w:jc w:val="both"/>
        <w:rPr>
          <w:color w:val="000000"/>
        </w:rPr>
      </w:pPr>
    </w:p>
    <w:p w:rsidR="00642D77" w:rsidRDefault="00164372" w:rsidP="003009D4">
      <w:pPr>
        <w:tabs>
          <w:tab w:val="left" w:pos="2830"/>
        </w:tabs>
        <w:jc w:val="both"/>
      </w:pPr>
      <w:r>
        <w:rPr>
          <w:color w:val="000000"/>
        </w:rPr>
        <w:t>Acest proiect de hotărâre a fost introdus pe ordinea de zi a şedinţei ordinare din data de 23.12.2020, stabilindu-se ca în următoarea şedinţă ordinară a Consiliului Local Sânpetru să</w:t>
      </w:r>
      <w:r>
        <w:t xml:space="preserve"> participe un reprezentant din cadrul Biroului Urbanism, Cadastru şi Registru Agricol precum şi iniţiatorul acestui PUZ</w:t>
      </w:r>
      <w:r w:rsidR="00490CA1">
        <w:t>.</w:t>
      </w:r>
    </w:p>
    <w:p w:rsidR="00490CA1" w:rsidRDefault="00490CA1" w:rsidP="003009D4">
      <w:pPr>
        <w:tabs>
          <w:tab w:val="left" w:pos="2830"/>
        </w:tabs>
        <w:jc w:val="both"/>
      </w:pPr>
      <w:r>
        <w:rPr>
          <w:color w:val="000000" w:themeColor="text1"/>
        </w:rPr>
        <w:t xml:space="preserve">Dl. consilier local Constantina Raul-Iuliu reia argumentul prezentat în cadrul </w:t>
      </w:r>
      <w:r>
        <w:rPr>
          <w:color w:val="000000"/>
        </w:rPr>
        <w:t>şedinţei ordinare din data de 23.12.2020 şi anume zona verde din PUZ-ul iniţial (posibile suprapuneri), motiv pentru care au fost solicitate lămuriri.</w:t>
      </w:r>
    </w:p>
    <w:p w:rsidR="00164372" w:rsidRDefault="00490CA1" w:rsidP="003009D4">
      <w:pPr>
        <w:tabs>
          <w:tab w:val="left" w:pos="2830"/>
        </w:tabs>
        <w:jc w:val="both"/>
      </w:pPr>
      <w:r>
        <w:t>Reprezentantul Subcetate Apartamente SRL ia cuvântul şi explică situaţia parcelară, afirmând faptul că este respectată această prevedere din PUZ-ul iniţial (zona verde).</w:t>
      </w:r>
    </w:p>
    <w:p w:rsidR="00490CA1" w:rsidRDefault="00490CA1" w:rsidP="003009D4">
      <w:pPr>
        <w:tabs>
          <w:tab w:val="left" w:pos="2830"/>
        </w:tabs>
        <w:jc w:val="both"/>
      </w:pPr>
      <w:r>
        <w:rPr>
          <w:color w:val="000000"/>
        </w:rPr>
        <w:t xml:space="preserve">Dl. consilier </w:t>
      </w:r>
      <w:r w:rsidR="00B8148C">
        <w:rPr>
          <w:color w:val="000000"/>
        </w:rPr>
        <w:t xml:space="preserve">local </w:t>
      </w:r>
      <w:r>
        <w:rPr>
          <w:color w:val="000000"/>
        </w:rPr>
        <w:t xml:space="preserve">Cucu Eugen afirmă faptul că </w:t>
      </w:r>
      <w:r w:rsidR="00EA07D0">
        <w:rPr>
          <w:color w:val="000000"/>
        </w:rPr>
        <w:t>la documentaţia prezentată ar fi trebuit să se regăsească o situaţie clară cu privire la aceste schimbări.</w:t>
      </w:r>
      <w:r w:rsidR="00C31264" w:rsidRPr="00C31264">
        <w:t xml:space="preserve"> </w:t>
      </w:r>
      <w:r w:rsidR="00C31264">
        <w:t xml:space="preserve">Reprezentantul Subcetate Apartamente SRL afirmă că aceste aspecte se regăsesc în memoriu </w:t>
      </w:r>
      <w:r w:rsidR="00A05650">
        <w:t xml:space="preserve">de prezentare - </w:t>
      </w:r>
      <w:r w:rsidR="00C31264">
        <w:t>explicativ</w:t>
      </w:r>
      <w:r w:rsidR="00A05650">
        <w:t xml:space="preserve">, </w:t>
      </w:r>
      <w:r w:rsidR="00C31264">
        <w:t>ataşat la documentaţie.</w:t>
      </w:r>
    </w:p>
    <w:p w:rsidR="00C31264" w:rsidRDefault="00C31264" w:rsidP="003009D4">
      <w:pPr>
        <w:tabs>
          <w:tab w:val="left" w:pos="2830"/>
        </w:tabs>
        <w:jc w:val="both"/>
        <w:rPr>
          <w:color w:val="000000"/>
        </w:rPr>
      </w:pPr>
      <w:r>
        <w:rPr>
          <w:color w:val="000000"/>
        </w:rPr>
        <w:t>Dl. consilier</w:t>
      </w:r>
      <w:r w:rsidR="00B8148C">
        <w:rPr>
          <w:color w:val="000000"/>
        </w:rPr>
        <w:t xml:space="preserve"> local</w:t>
      </w:r>
      <w:r>
        <w:rPr>
          <w:color w:val="000000"/>
        </w:rPr>
        <w:t xml:space="preserve"> Cucu Eugen afirmă faptul că nu a primi</w:t>
      </w:r>
      <w:r w:rsidR="00A05650">
        <w:rPr>
          <w:color w:val="000000"/>
        </w:rPr>
        <w:t>t respectivul memoriu</w:t>
      </w:r>
      <w:r>
        <w:rPr>
          <w:color w:val="000000"/>
        </w:rPr>
        <w:t>.</w:t>
      </w:r>
    </w:p>
    <w:p w:rsidR="00A05650" w:rsidRDefault="00A05650" w:rsidP="003009D4">
      <w:pPr>
        <w:tabs>
          <w:tab w:val="left" w:pos="2830"/>
        </w:tabs>
        <w:jc w:val="both"/>
        <w:rPr>
          <w:color w:val="000000"/>
        </w:rPr>
      </w:pPr>
    </w:p>
    <w:p w:rsidR="00A05650" w:rsidRDefault="00C31264" w:rsidP="003009D4">
      <w:pPr>
        <w:tabs>
          <w:tab w:val="left" w:pos="2830"/>
        </w:tabs>
        <w:jc w:val="both"/>
        <w:rPr>
          <w:b/>
          <w:color w:val="000000"/>
        </w:rPr>
      </w:pPr>
      <w:r w:rsidRPr="00A05650">
        <w:rPr>
          <w:b/>
          <w:color w:val="000000"/>
        </w:rPr>
        <w:t>Menţionăm faptul că documentaţia completă aferentă acestui proiect de hotărâre</w:t>
      </w:r>
      <w:r w:rsidR="00A05650" w:rsidRPr="00A05650">
        <w:rPr>
          <w:b/>
          <w:color w:val="000000"/>
        </w:rPr>
        <w:t xml:space="preserve"> a fost transmisă</w:t>
      </w:r>
      <w:r w:rsidR="00A05650">
        <w:rPr>
          <w:b/>
          <w:color w:val="000000"/>
        </w:rPr>
        <w:t xml:space="preserve"> tuturor consilierilor locali</w:t>
      </w:r>
      <w:r w:rsidRPr="00A05650">
        <w:rPr>
          <w:b/>
          <w:color w:val="000000"/>
        </w:rPr>
        <w:t xml:space="preserve"> atât în luna decembrie (şedinţa ordinară din data de 23.12.2020) cât şi în luna ianuarie (şedinţa ordinară din data de 28.01.2021).</w:t>
      </w:r>
      <w:r w:rsidR="00A05650">
        <w:rPr>
          <w:b/>
          <w:color w:val="000000"/>
        </w:rPr>
        <w:t xml:space="preserve"> </w:t>
      </w:r>
      <w:r w:rsidR="00335EF4">
        <w:rPr>
          <w:b/>
          <w:color w:val="000000"/>
        </w:rPr>
        <w:t>C</w:t>
      </w:r>
      <w:r w:rsidR="00A05650">
        <w:rPr>
          <w:b/>
          <w:color w:val="000000"/>
        </w:rPr>
        <w:t>onfirmările de primire</w:t>
      </w:r>
      <w:r w:rsidR="00335EF4">
        <w:rPr>
          <w:b/>
          <w:color w:val="000000"/>
        </w:rPr>
        <w:t xml:space="preserve"> (printate şi ataşate la dosarul şedinţei) stau la baza acestei afirmaţii</w:t>
      </w:r>
      <w:r w:rsidR="00A05650">
        <w:rPr>
          <w:b/>
          <w:color w:val="000000"/>
        </w:rPr>
        <w:t>.</w:t>
      </w:r>
      <w:r w:rsidRPr="00A05650">
        <w:rPr>
          <w:b/>
          <w:color w:val="000000"/>
        </w:rPr>
        <w:t xml:space="preserve"> </w:t>
      </w:r>
      <w:r w:rsidR="00FC46FB">
        <w:rPr>
          <w:b/>
          <w:color w:val="000000"/>
        </w:rPr>
        <w:t>Pentru evitarea oricăror nelămuriri, considerăm utilă menţionarea exactă a numărului paginii unde se regăseşte m</w:t>
      </w:r>
      <w:r w:rsidRPr="00A05650">
        <w:rPr>
          <w:b/>
          <w:color w:val="000000"/>
        </w:rPr>
        <w:t>emoriul</w:t>
      </w:r>
      <w:r w:rsidR="00A05650">
        <w:rPr>
          <w:b/>
          <w:color w:val="000000"/>
        </w:rPr>
        <w:t xml:space="preserve"> de prezentare</w:t>
      </w:r>
      <w:r w:rsidR="00FC46FB">
        <w:rPr>
          <w:b/>
          <w:color w:val="000000"/>
        </w:rPr>
        <w:t xml:space="preserve"> avut în discuţie</w:t>
      </w:r>
      <w:r w:rsidR="00A05650">
        <w:rPr>
          <w:b/>
          <w:color w:val="000000"/>
        </w:rPr>
        <w:t>:</w:t>
      </w:r>
    </w:p>
    <w:p w:rsidR="000E7F7E" w:rsidRDefault="000E7F7E" w:rsidP="003009D4">
      <w:pPr>
        <w:tabs>
          <w:tab w:val="left" w:pos="2830"/>
        </w:tabs>
        <w:jc w:val="both"/>
        <w:rPr>
          <w:b/>
          <w:color w:val="000000"/>
        </w:rPr>
      </w:pPr>
    </w:p>
    <w:p w:rsidR="00A05650" w:rsidRPr="00A05650" w:rsidRDefault="00A05650" w:rsidP="00A05650">
      <w:pPr>
        <w:tabs>
          <w:tab w:val="left" w:pos="2830"/>
        </w:tabs>
        <w:jc w:val="both"/>
        <w:rPr>
          <w:b/>
          <w:color w:val="000000"/>
        </w:rPr>
      </w:pPr>
      <w:r>
        <w:rPr>
          <w:b/>
          <w:color w:val="000000"/>
        </w:rPr>
        <w:t>-</w:t>
      </w:r>
      <w:r w:rsidRPr="00A05650">
        <w:rPr>
          <w:b/>
          <w:color w:val="000000"/>
        </w:rPr>
        <w:t xml:space="preserve"> </w:t>
      </w:r>
      <w:r>
        <w:rPr>
          <w:b/>
          <w:color w:val="000000"/>
        </w:rPr>
        <w:t>pagina 98 - Punct 10</w:t>
      </w:r>
      <w:r w:rsidRPr="00A05650">
        <w:rPr>
          <w:b/>
          <w:color w:val="000000"/>
        </w:rPr>
        <w:t xml:space="preserve"> (folder) - document scanat intitulat </w:t>
      </w:r>
      <w:r w:rsidRPr="00A05650">
        <w:rPr>
          <w:b/>
          <w:i/>
          <w:color w:val="000000"/>
        </w:rPr>
        <w:t>Aprobare PUZ modificator - Construire biserică, complex sportiv, iniţiator Subcetate Apartament SRL</w:t>
      </w:r>
      <w:r>
        <w:rPr>
          <w:b/>
          <w:i/>
          <w:color w:val="000000"/>
        </w:rPr>
        <w:t xml:space="preserve"> </w:t>
      </w:r>
      <w:r>
        <w:rPr>
          <w:b/>
          <w:color w:val="000000"/>
        </w:rPr>
        <w:t>- şedinţă ordinară 23.12.2020;</w:t>
      </w:r>
    </w:p>
    <w:p w:rsidR="00A05650" w:rsidRDefault="00A05650" w:rsidP="003009D4">
      <w:pPr>
        <w:tabs>
          <w:tab w:val="left" w:pos="2830"/>
        </w:tabs>
        <w:jc w:val="both"/>
        <w:rPr>
          <w:b/>
          <w:color w:val="000000"/>
        </w:rPr>
      </w:pPr>
    </w:p>
    <w:p w:rsidR="00C31264" w:rsidRPr="00A05650" w:rsidRDefault="00A05650" w:rsidP="003009D4">
      <w:pPr>
        <w:tabs>
          <w:tab w:val="left" w:pos="2830"/>
        </w:tabs>
        <w:jc w:val="both"/>
        <w:rPr>
          <w:b/>
          <w:color w:val="000000"/>
        </w:rPr>
      </w:pPr>
      <w:r>
        <w:rPr>
          <w:b/>
          <w:color w:val="000000"/>
        </w:rPr>
        <w:t>-</w:t>
      </w:r>
      <w:r w:rsidR="00C31264" w:rsidRPr="00A05650">
        <w:rPr>
          <w:b/>
          <w:color w:val="000000"/>
        </w:rPr>
        <w:t>pagina 98 - Punct 2 (folder)</w:t>
      </w:r>
      <w:r w:rsidRPr="00A05650">
        <w:rPr>
          <w:b/>
          <w:color w:val="000000"/>
        </w:rPr>
        <w:t xml:space="preserve"> - document scanat intitulat </w:t>
      </w:r>
      <w:r w:rsidRPr="00A05650">
        <w:rPr>
          <w:b/>
          <w:i/>
          <w:color w:val="000000"/>
        </w:rPr>
        <w:t>Aprobare PUZ modificator - Construire biserică, complex sportiv, iniţiator Subcetate Apartament SRL</w:t>
      </w:r>
      <w:r>
        <w:rPr>
          <w:b/>
          <w:i/>
          <w:color w:val="000000"/>
        </w:rPr>
        <w:t xml:space="preserve"> </w:t>
      </w:r>
      <w:r>
        <w:rPr>
          <w:b/>
          <w:color w:val="000000"/>
        </w:rPr>
        <w:t>- şedinţă ordinară 28.01.2021.</w:t>
      </w:r>
    </w:p>
    <w:p w:rsidR="00C31264" w:rsidRDefault="00C31264" w:rsidP="003009D4">
      <w:pPr>
        <w:tabs>
          <w:tab w:val="left" w:pos="2830"/>
        </w:tabs>
        <w:jc w:val="both"/>
      </w:pPr>
    </w:p>
    <w:p w:rsidR="00164372" w:rsidRDefault="00C95384" w:rsidP="003009D4">
      <w:pPr>
        <w:tabs>
          <w:tab w:val="left" w:pos="2830"/>
        </w:tabs>
        <w:jc w:val="both"/>
        <w:rPr>
          <w:color w:val="000000"/>
        </w:rPr>
      </w:pPr>
      <w:r>
        <w:rPr>
          <w:color w:val="000000"/>
        </w:rPr>
        <w:t xml:space="preserve">Dl. Viceprimar afirmă faptul că drumurile actuale din zona menţionată </w:t>
      </w:r>
      <w:r w:rsidR="00B8148C">
        <w:rPr>
          <w:color w:val="000000"/>
        </w:rPr>
        <w:t>nu permit accesul autospecialelor</w:t>
      </w:r>
      <w:r>
        <w:rPr>
          <w:color w:val="000000"/>
        </w:rPr>
        <w:t xml:space="preserve"> de </w:t>
      </w:r>
      <w:r w:rsidR="00B8148C">
        <w:rPr>
          <w:color w:val="000000"/>
        </w:rPr>
        <w:t xml:space="preserve">intervenţie ale </w:t>
      </w:r>
      <w:r>
        <w:rPr>
          <w:color w:val="000000"/>
        </w:rPr>
        <w:t>pompieri</w:t>
      </w:r>
      <w:r w:rsidR="00B8148C">
        <w:rPr>
          <w:color w:val="000000"/>
        </w:rPr>
        <w:t>lor. De asemenea, ridică problema numărului locurilor de parcare, acestea fiind insuficiente.</w:t>
      </w:r>
      <w:r w:rsidR="00CF4D01">
        <w:rPr>
          <w:color w:val="000000"/>
        </w:rPr>
        <w:t xml:space="preserve"> Dl. consilier local Poiană Sebastian-Adrian </w:t>
      </w:r>
      <w:r w:rsidR="005839BB">
        <w:rPr>
          <w:color w:val="000000"/>
        </w:rPr>
        <w:t>menţionează avizul</w:t>
      </w:r>
      <w:r w:rsidR="00CF4D01">
        <w:rPr>
          <w:color w:val="000000"/>
        </w:rPr>
        <w:t xml:space="preserve"> ISU, ataşat la documentaţie, </w:t>
      </w:r>
      <w:r w:rsidR="00A16ECE">
        <w:rPr>
          <w:color w:val="000000"/>
        </w:rPr>
        <w:t>aviz favorabil, obligatoriu în această etapă.</w:t>
      </w:r>
    </w:p>
    <w:p w:rsidR="007D7EEE" w:rsidRDefault="005F6E27" w:rsidP="003009D4">
      <w:pPr>
        <w:tabs>
          <w:tab w:val="left" w:pos="2830"/>
        </w:tabs>
        <w:jc w:val="both"/>
        <w:rPr>
          <w:color w:val="000000"/>
        </w:rPr>
      </w:pPr>
      <w:r>
        <w:rPr>
          <w:color w:val="000000"/>
        </w:rPr>
        <w:t xml:space="preserve">Dl. consilier local Cucu Eugen doreşte să se specifice în prezentul proces-verbal faptul că nu a fost respectată o </w:t>
      </w:r>
      <w:r w:rsidR="00947DF9">
        <w:rPr>
          <w:color w:val="000000"/>
        </w:rPr>
        <w:t xml:space="preserve">condiţie din certificatul de urbanism care ar obliga iniţiatorul PUZ-ului să notifice în scris proprietarii imobilele vecine cu </w:t>
      </w:r>
      <w:r w:rsidR="007D7EEE">
        <w:rPr>
          <w:color w:val="000000"/>
        </w:rPr>
        <w:t>privire la intenţia de elaborare PUZ.</w:t>
      </w:r>
      <w:r w:rsidR="006E33CA">
        <w:rPr>
          <w:color w:val="000000"/>
        </w:rPr>
        <w:t xml:space="preserve"> </w:t>
      </w:r>
      <w:r w:rsidR="007D7EEE">
        <w:rPr>
          <w:color w:val="000000"/>
        </w:rPr>
        <w:t>Reprezentantul Subcetate Apartamente SRL afirmă faptul că au fost respectate totalitatea condiţiilor prevăzute în certifica</w:t>
      </w:r>
      <w:r w:rsidR="006E33CA">
        <w:rPr>
          <w:color w:val="000000"/>
        </w:rPr>
        <w:t>tul de urbanism, neexistând condiţia</w:t>
      </w:r>
      <w:r w:rsidR="007D7EEE">
        <w:rPr>
          <w:color w:val="000000"/>
        </w:rPr>
        <w:t xml:space="preserve"> </w:t>
      </w:r>
      <w:r w:rsidR="006E33CA">
        <w:rPr>
          <w:color w:val="000000"/>
        </w:rPr>
        <w:t>menţionată. Dl. consilier local Cucu Eugen consideră necesar introducerea unei astfel de condiţii în certificatul de urbanism (notificarea în scris a proprietarilor ale căror proprietăţ</w:t>
      </w:r>
      <w:r w:rsidR="006E33CA" w:rsidRPr="006E33CA">
        <w:rPr>
          <w:color w:val="000000"/>
        </w:rPr>
        <w:t>i vor fi direct afectate de propunerile PU</w:t>
      </w:r>
      <w:r w:rsidR="006E33CA">
        <w:rPr>
          <w:color w:val="000000"/>
        </w:rPr>
        <w:t>Z).</w:t>
      </w:r>
    </w:p>
    <w:p w:rsidR="00997A91" w:rsidRDefault="00997A91" w:rsidP="003009D4">
      <w:pPr>
        <w:tabs>
          <w:tab w:val="left" w:pos="2830"/>
        </w:tabs>
        <w:jc w:val="both"/>
        <w:rPr>
          <w:color w:val="000000"/>
        </w:rPr>
      </w:pPr>
      <w:r>
        <w:rPr>
          <w:color w:val="000000"/>
        </w:rPr>
        <w:t xml:space="preserve">Dl. Ruben Sara </w:t>
      </w:r>
      <w:r w:rsidR="00B415CF">
        <w:rPr>
          <w:color w:val="000000"/>
        </w:rPr>
        <w:t xml:space="preserve">afirmă următoarele: </w:t>
      </w:r>
      <w:r>
        <w:rPr>
          <w:color w:val="000000"/>
        </w:rPr>
        <w:t xml:space="preserve"> nu a avut loc o dezbatere publică cu privire la acest PUZ, că nu</w:t>
      </w:r>
      <w:r w:rsidR="00B415CF">
        <w:rPr>
          <w:color w:val="000000"/>
        </w:rPr>
        <w:t xml:space="preserve"> au fost afişate corespunzător „fotografiile” iar în urma unui sondaj, majoritatea cetăţenilor care locuiesc în cartierul Subcetate nu îşi doresc această biserică. Dl. consilier local Ţogoie Ioan întreabă dacă există acel sondaj, în sensul prezentării acestuia. Primeşte răspuns negativ din partea dl. Ruben Sara. Reprezentantul Subcetate Apartamente SRL specifică faptul că a fost realizat un sondaj de opinie pe o reţea de socializare, fără detalii explicative, doar întrebarea dacă se doreşte biserică în cartierul Subcetate.</w:t>
      </w:r>
    </w:p>
    <w:p w:rsidR="00B415CF" w:rsidRDefault="00B415CF" w:rsidP="003009D4">
      <w:pPr>
        <w:tabs>
          <w:tab w:val="left" w:pos="2830"/>
        </w:tabs>
        <w:jc w:val="both"/>
        <w:rPr>
          <w:color w:val="000000"/>
        </w:rPr>
      </w:pPr>
      <w:r>
        <w:rPr>
          <w:color w:val="000000"/>
        </w:rPr>
        <w:t xml:space="preserve">Dl. consilier Cucu Eugen formulează un amendament: </w:t>
      </w:r>
      <w:r w:rsidR="007B4FC7" w:rsidRPr="007B4FC7">
        <w:rPr>
          <w:i/>
          <w:color w:val="000000"/>
        </w:rPr>
        <w:t>Accesul la zona reglementată în PUZ modificator se va face prin sistemul de străzi stabilit prin PUZ aprobat prin HCL Sânpetru nr. 86 din 27.07.2017, sistem care se racordează la str. Drumul cu plopi, cu profilul propus anterior de 15 m, însemnând: carosabil de 7 m, rigole bilaterale de 1 m, trotuare bilaterale de 1,5 şi spaţii verzi de protecţie bilaterale de 1,5 m fiecare.</w:t>
      </w:r>
      <w:r w:rsidR="007B4FC7" w:rsidRPr="007B4FC7">
        <w:rPr>
          <w:color w:val="000000"/>
        </w:rPr>
        <w:t xml:space="preserve"> </w:t>
      </w:r>
      <w:r w:rsidR="007B4FC7">
        <w:rPr>
          <w:color w:val="000000"/>
        </w:rPr>
        <w:t>Reprezentantul Subcetate Apartamente SRL afirmă faptul că acestă frază se regăseşte în memoriul de prezentare (punct 3.2), profil stradal care coincide cu situaţia reală din teren.</w:t>
      </w:r>
      <w:r w:rsidR="00CD5092">
        <w:rPr>
          <w:color w:val="000000"/>
        </w:rPr>
        <w:t xml:space="preserve"> Dl. consilier Cucu Eugen </w:t>
      </w:r>
      <w:r w:rsidR="007F6130">
        <w:rPr>
          <w:color w:val="000000"/>
        </w:rPr>
        <w:t>aduce în discuţie faptul că pavajul existent pe străzile din cartierul Subcetate ar trebui refăcut, întrucât starea acestuia este deteriorată.</w:t>
      </w:r>
    </w:p>
    <w:p w:rsidR="007F6130" w:rsidRPr="007F6130" w:rsidRDefault="007F6130" w:rsidP="003009D4">
      <w:pPr>
        <w:tabs>
          <w:tab w:val="left" w:pos="2830"/>
        </w:tabs>
        <w:jc w:val="both"/>
        <w:rPr>
          <w:i/>
          <w:color w:val="000000" w:themeColor="text1"/>
        </w:rPr>
      </w:pPr>
      <w:r>
        <w:rPr>
          <w:color w:val="000000"/>
        </w:rPr>
        <w:t xml:space="preserve">Amendamentul propus se supune votului, cu un număr de 7 voturi pentru, 1 abţinere (dl. consilier local Mocanu Nicolae) din </w:t>
      </w:r>
      <w:r>
        <w:rPr>
          <w:color w:val="000000" w:themeColor="text1"/>
        </w:rPr>
        <w:t>15 consilieri prezenţi/15 consilieri în funcţ</w:t>
      </w:r>
      <w:r w:rsidRPr="007F6130">
        <w:rPr>
          <w:color w:val="000000" w:themeColor="text1"/>
        </w:rPr>
        <w:t>ie</w:t>
      </w:r>
      <w:r>
        <w:rPr>
          <w:color w:val="000000" w:themeColor="text1"/>
        </w:rPr>
        <w:t>.</w:t>
      </w:r>
    </w:p>
    <w:p w:rsidR="007B4FC7" w:rsidRPr="00FD19BB" w:rsidRDefault="007B4FC7" w:rsidP="003009D4">
      <w:pPr>
        <w:tabs>
          <w:tab w:val="left" w:pos="2830"/>
        </w:tabs>
        <w:jc w:val="both"/>
        <w:rPr>
          <w:color w:val="000000" w:themeColor="text1"/>
        </w:rPr>
      </w:pPr>
    </w:p>
    <w:p w:rsidR="007F6130" w:rsidRPr="00FD19BB" w:rsidRDefault="007F6130" w:rsidP="007F6130">
      <w:pPr>
        <w:ind w:firstLine="360"/>
        <w:jc w:val="both"/>
        <w:rPr>
          <w:b/>
          <w:color w:val="000000" w:themeColor="text1"/>
        </w:rPr>
      </w:pPr>
      <w:r w:rsidRPr="00FD19BB">
        <w:rPr>
          <w:color w:val="000000" w:themeColor="text1"/>
          <w:lang w:val="fr-LU"/>
        </w:rPr>
        <w:t>Având în vedere avizul favorabil al comisiilor de specialitate, î</w:t>
      </w:r>
      <w:r w:rsidRPr="00FD19BB">
        <w:rPr>
          <w:color w:val="000000" w:themeColor="text1"/>
        </w:rPr>
        <w:t xml:space="preserve">n urma dezbaterilor, proiectul de hotărâre este supus aprobării, cu un număr de </w:t>
      </w:r>
      <w:r w:rsidRPr="00FD19BB">
        <w:rPr>
          <w:b/>
          <w:color w:val="000000" w:themeColor="text1"/>
        </w:rPr>
        <w:t xml:space="preserve">12 voturi pentru, </w:t>
      </w:r>
      <w:r w:rsidRPr="00FD19BB">
        <w:rPr>
          <w:color w:val="000000" w:themeColor="text1"/>
        </w:rPr>
        <w:t>2 voturi împotrivă (domnii consilieri</w:t>
      </w:r>
      <w:r w:rsidR="000667C3" w:rsidRPr="00FD19BB">
        <w:rPr>
          <w:color w:val="000000" w:themeColor="text1"/>
        </w:rPr>
        <w:t xml:space="preserve"> locali</w:t>
      </w:r>
      <w:r w:rsidRPr="00FD19BB">
        <w:rPr>
          <w:color w:val="000000" w:themeColor="text1"/>
        </w:rPr>
        <w:t xml:space="preserve"> Cucu Eugen, Pădure Dan), 1 abţinere (dl. consilier</w:t>
      </w:r>
      <w:r w:rsidR="000667C3" w:rsidRPr="00FD19BB">
        <w:rPr>
          <w:color w:val="000000" w:themeColor="text1"/>
        </w:rPr>
        <w:t xml:space="preserve"> local</w:t>
      </w:r>
      <w:r w:rsidRPr="00FD19BB">
        <w:rPr>
          <w:color w:val="000000" w:themeColor="text1"/>
        </w:rPr>
        <w:t xml:space="preserve"> Mocanu Nicolae</w:t>
      </w:r>
      <w:r w:rsidRPr="00FD19BB">
        <w:rPr>
          <w:b/>
          <w:color w:val="000000" w:themeColor="text1"/>
        </w:rPr>
        <w:t xml:space="preserve">) </w:t>
      </w:r>
      <w:r w:rsidRPr="00FD19BB">
        <w:rPr>
          <w:color w:val="000000" w:themeColor="text1"/>
        </w:rPr>
        <w:t xml:space="preserve">din 15 consilieri prezenti/15 consilieri in functie. Se adoptă </w:t>
      </w:r>
      <w:r w:rsidRPr="00FD19BB">
        <w:rPr>
          <w:b/>
          <w:color w:val="000000" w:themeColor="text1"/>
        </w:rPr>
        <w:t xml:space="preserve">Hotararea nr. </w:t>
      </w:r>
      <w:r w:rsidR="00BE270D" w:rsidRPr="00FD19BB">
        <w:rPr>
          <w:b/>
          <w:color w:val="000000" w:themeColor="text1"/>
        </w:rPr>
        <w:t>2</w:t>
      </w:r>
      <w:r w:rsidRPr="00FD19BB">
        <w:rPr>
          <w:b/>
          <w:color w:val="000000" w:themeColor="text1"/>
        </w:rPr>
        <w:t xml:space="preserve"> din 28.01.2021.</w:t>
      </w:r>
    </w:p>
    <w:p w:rsidR="00B8148C" w:rsidRDefault="00B8148C" w:rsidP="003017C9">
      <w:pPr>
        <w:tabs>
          <w:tab w:val="left" w:pos="2830"/>
        </w:tabs>
        <w:jc w:val="both"/>
        <w:rPr>
          <w:b/>
          <w:bCs/>
          <w:i/>
          <w:u w:val="single"/>
        </w:rPr>
      </w:pPr>
    </w:p>
    <w:p w:rsidR="00B6397D" w:rsidRPr="00B6397D" w:rsidRDefault="00B6397D" w:rsidP="003017C9">
      <w:pPr>
        <w:tabs>
          <w:tab w:val="left" w:pos="2830"/>
        </w:tabs>
        <w:jc w:val="both"/>
        <w:rPr>
          <w:b/>
          <w:bCs/>
          <w:i/>
          <w:u w:val="single"/>
        </w:rPr>
      </w:pPr>
      <w:r w:rsidRPr="00B6397D">
        <w:rPr>
          <w:b/>
          <w:bCs/>
          <w:i/>
          <w:u w:val="single"/>
        </w:rPr>
        <w:t>Punctul 3.</w:t>
      </w:r>
      <w:r w:rsidRPr="00B6397D">
        <w:rPr>
          <w:b/>
          <w:i/>
          <w:u w:val="single"/>
        </w:rPr>
        <w:t xml:space="preserve"> Privind</w:t>
      </w:r>
      <w:r w:rsidRPr="00B6397D">
        <w:rPr>
          <w:u w:val="single"/>
        </w:rPr>
        <w:t xml:space="preserve"> </w:t>
      </w:r>
      <w:r w:rsidRPr="00B6397D">
        <w:rPr>
          <w:b/>
          <w:i/>
          <w:u w:val="single"/>
        </w:rPr>
        <w:t>Aprobare PUZ  – Construire locuinţe individuale şi colective P+E+M, comuna Sânpetru, judeţul Braşov, initiator: Radu Elena şi Benea Maria</w:t>
      </w:r>
    </w:p>
    <w:p w:rsidR="00B6397D" w:rsidRDefault="00B6397D" w:rsidP="003017C9">
      <w:pPr>
        <w:tabs>
          <w:tab w:val="left" w:pos="2830"/>
        </w:tabs>
        <w:jc w:val="both"/>
        <w:rPr>
          <w:b/>
          <w:bCs/>
          <w:i/>
          <w:u w:val="single"/>
        </w:rPr>
      </w:pPr>
    </w:p>
    <w:p w:rsidR="00B6397D" w:rsidRDefault="00B6397D" w:rsidP="003017C9">
      <w:pPr>
        <w:tabs>
          <w:tab w:val="left" w:pos="2830"/>
        </w:tabs>
        <w:jc w:val="both"/>
        <w:rPr>
          <w:bCs/>
        </w:rPr>
      </w:pPr>
      <w:r>
        <w:rPr>
          <w:bCs/>
        </w:rPr>
        <w:t>Dna. Radu Elena (iniţiator PUZ) prezintă un proiect</w:t>
      </w:r>
      <w:r w:rsidR="00526052">
        <w:rPr>
          <w:bCs/>
        </w:rPr>
        <w:t xml:space="preserve"> iniţiat de către Compania Apa SA, suspendat o anumită perioadă de timp, reluat în prezent care ar include e</w:t>
      </w:r>
      <w:r w:rsidR="00526052" w:rsidRPr="00526052">
        <w:rPr>
          <w:bCs/>
        </w:rPr>
        <w:t xml:space="preserve">xecutarea lucrărilor de extindere pentru </w:t>
      </w:r>
      <w:r w:rsidR="00526052">
        <w:rPr>
          <w:bCs/>
        </w:rPr>
        <w:t>alimentări cu apă și canalizare în zona studiată, propusă pentru aprobare PUZ.</w:t>
      </w:r>
    </w:p>
    <w:p w:rsidR="00526052" w:rsidRDefault="00526052" w:rsidP="003017C9">
      <w:pPr>
        <w:tabs>
          <w:tab w:val="left" w:pos="2830"/>
        </w:tabs>
        <w:jc w:val="both"/>
        <w:rPr>
          <w:bCs/>
        </w:rPr>
      </w:pPr>
      <w:r>
        <w:rPr>
          <w:bCs/>
        </w:rPr>
        <w:t>Dl. consilier local Dinulescu</w:t>
      </w:r>
      <w:r w:rsidR="00CE5024">
        <w:rPr>
          <w:bCs/>
        </w:rPr>
        <w:t xml:space="preserve"> Adrian specifică faptul că atâta timp cât nu există un aviz favorabil în ceea ce priveşte racodarea la</w:t>
      </w:r>
      <w:r w:rsidR="000667C3">
        <w:rPr>
          <w:bCs/>
        </w:rPr>
        <w:t xml:space="preserve"> utilităţile apă-canal, nu va vota favorabil un astfel de proiect de hotărâre.</w:t>
      </w:r>
    </w:p>
    <w:p w:rsidR="00526052" w:rsidRPr="00B6397D" w:rsidRDefault="00526052" w:rsidP="003017C9">
      <w:pPr>
        <w:tabs>
          <w:tab w:val="left" w:pos="2830"/>
        </w:tabs>
        <w:jc w:val="both"/>
        <w:rPr>
          <w:bCs/>
        </w:rPr>
      </w:pPr>
    </w:p>
    <w:p w:rsidR="00B6397D" w:rsidRPr="00B6397D" w:rsidRDefault="00B6397D" w:rsidP="00B6397D">
      <w:pPr>
        <w:tabs>
          <w:tab w:val="left" w:pos="2830"/>
        </w:tabs>
        <w:jc w:val="both"/>
        <w:rPr>
          <w:bCs/>
        </w:rPr>
      </w:pPr>
      <w:r>
        <w:rPr>
          <w:color w:val="000000"/>
        </w:rPr>
        <w:t>Având în vedere solicitarea</w:t>
      </w:r>
      <w:r w:rsidRPr="00642D77">
        <w:rPr>
          <w:color w:val="000000"/>
        </w:rPr>
        <w:t xml:space="preserve"> înaintată de către </w:t>
      </w:r>
      <w:r w:rsidRPr="00B6397D">
        <w:rPr>
          <w:bCs/>
        </w:rPr>
        <w:t>Radu Elena, înregistrată cu nr. 15584/22.09.2020 cu privire la aprobare PUZ - Construire locuinţe individuale şi colective P+E+M, comuna Sânpetru, judeţul Braşov, initiator: Radu Elena şi Benea Maria</w:t>
      </w:r>
      <w:r>
        <w:rPr>
          <w:bCs/>
        </w:rPr>
        <w:t>;</w:t>
      </w:r>
    </w:p>
    <w:p w:rsidR="00B6397D" w:rsidRPr="00B6397D" w:rsidRDefault="00B6397D" w:rsidP="00B6397D">
      <w:pPr>
        <w:tabs>
          <w:tab w:val="left" w:pos="2830"/>
        </w:tabs>
        <w:jc w:val="both"/>
        <w:rPr>
          <w:bCs/>
        </w:rPr>
      </w:pPr>
      <w:r w:rsidRPr="00B6397D">
        <w:rPr>
          <w:bCs/>
        </w:rPr>
        <w:t>Regulamentul de urbanism  reprezintă sistemul unitar de norme tehnice şi juridice care stă la baza elaborării planurilor de amenajare a teritoriului, planurilor urbanistice, precum şi a regulamentelor locale de urbanism:</w:t>
      </w:r>
    </w:p>
    <w:p w:rsidR="00B6397D" w:rsidRPr="00B6397D" w:rsidRDefault="00B6397D" w:rsidP="00B6397D">
      <w:pPr>
        <w:tabs>
          <w:tab w:val="left" w:pos="2830"/>
        </w:tabs>
        <w:jc w:val="both"/>
        <w:rPr>
          <w:bCs/>
        </w:rPr>
      </w:pPr>
      <w:r w:rsidRPr="00B6397D">
        <w:rPr>
          <w:bCs/>
        </w:rPr>
        <w:t>Regulamentul general  de urbanism stabileşte, în aplicarea legii, regulile de ocupare a terenurilor şi de amplasare a construcţiilor şi a amenajărilor aferente acestora.</w:t>
      </w:r>
    </w:p>
    <w:p w:rsidR="00B6397D" w:rsidRPr="00B6397D" w:rsidRDefault="00B6397D" w:rsidP="00B6397D">
      <w:pPr>
        <w:tabs>
          <w:tab w:val="left" w:pos="2830"/>
        </w:tabs>
        <w:jc w:val="both"/>
        <w:rPr>
          <w:bCs/>
        </w:rPr>
      </w:pPr>
      <w:r w:rsidRPr="00B6397D">
        <w:rPr>
          <w:bCs/>
        </w:rPr>
        <w:t>Planurile urbanistice şi regulamentele locale de urbanism cuprind norme obligatorii pentru autorizarea executarii construcţiilor care nu sunt limitative şi nu pot face derogări de la normative sau legi.</w:t>
      </w:r>
    </w:p>
    <w:p w:rsidR="00B6397D" w:rsidRPr="00B6397D" w:rsidRDefault="00B6397D" w:rsidP="00B6397D">
      <w:pPr>
        <w:tabs>
          <w:tab w:val="left" w:pos="2830"/>
        </w:tabs>
        <w:jc w:val="both"/>
        <w:rPr>
          <w:bCs/>
        </w:rPr>
      </w:pPr>
      <w:r w:rsidRPr="00B6397D">
        <w:rPr>
          <w:bCs/>
        </w:rPr>
        <w:t>Regulamentul aferent Planului Urbanistic Zonal este o documentaţie de urbanism cu caracter de reglementare care cuprinde prevederile referitoare la modul de utilizare al terenurilor, de realizare şi utilizare a construcţiilor pe întreaga zona studiată.</w:t>
      </w:r>
    </w:p>
    <w:p w:rsidR="00B6397D" w:rsidRPr="00B6397D" w:rsidRDefault="00B6397D" w:rsidP="00B6397D">
      <w:pPr>
        <w:tabs>
          <w:tab w:val="left" w:pos="2830"/>
        </w:tabs>
        <w:jc w:val="both"/>
        <w:rPr>
          <w:bCs/>
        </w:rPr>
      </w:pPr>
      <w:r w:rsidRPr="00B6397D">
        <w:rPr>
          <w:bCs/>
        </w:rPr>
        <w:t>Regulamentul local de urbanism aferent Planului Urbanistic Zonal explicitează şi detaliază prevederile cu caracter de reglementare ale PUZ.</w:t>
      </w:r>
    </w:p>
    <w:p w:rsidR="00B6397D" w:rsidRPr="00B6397D" w:rsidRDefault="00B6397D" w:rsidP="00B6397D">
      <w:pPr>
        <w:tabs>
          <w:tab w:val="left" w:pos="2830"/>
        </w:tabs>
        <w:jc w:val="both"/>
        <w:rPr>
          <w:bCs/>
        </w:rPr>
      </w:pPr>
      <w:r w:rsidRPr="00B6397D">
        <w:rPr>
          <w:bCs/>
        </w:rPr>
        <w:t>Faţă de cele aratate, supun aprobării Proiectul de hotărâre în forma prezentată.</w:t>
      </w:r>
    </w:p>
    <w:p w:rsidR="00B6397D" w:rsidRDefault="00B6397D" w:rsidP="003017C9">
      <w:pPr>
        <w:tabs>
          <w:tab w:val="left" w:pos="2830"/>
        </w:tabs>
        <w:jc w:val="both"/>
        <w:rPr>
          <w:b/>
          <w:bCs/>
          <w:i/>
          <w:u w:val="single"/>
        </w:rPr>
      </w:pPr>
    </w:p>
    <w:p w:rsidR="0052657C" w:rsidRPr="00FD19BB" w:rsidRDefault="0052657C" w:rsidP="0052657C">
      <w:pPr>
        <w:ind w:firstLine="360"/>
        <w:jc w:val="both"/>
        <w:rPr>
          <w:b/>
          <w:color w:val="000000" w:themeColor="text1"/>
        </w:rPr>
      </w:pPr>
      <w:r w:rsidRPr="00FD19BB">
        <w:rPr>
          <w:color w:val="000000" w:themeColor="text1"/>
          <w:lang w:val="fr-LU"/>
        </w:rPr>
        <w:t>Având în vedere avizul favorabil al comisiilor de specialitate, î</w:t>
      </w:r>
      <w:r w:rsidRPr="00FD19BB">
        <w:rPr>
          <w:color w:val="000000" w:themeColor="text1"/>
        </w:rPr>
        <w:t xml:space="preserve">n urma dezbaterilor, proiectul de hotărâre este supus aprobării, cu un număr de </w:t>
      </w:r>
      <w:r w:rsidR="00E84886" w:rsidRPr="00FD19BB">
        <w:rPr>
          <w:b/>
          <w:color w:val="000000" w:themeColor="text1"/>
        </w:rPr>
        <w:t>13</w:t>
      </w:r>
      <w:r w:rsidRPr="00FD19BB">
        <w:rPr>
          <w:b/>
          <w:color w:val="000000" w:themeColor="text1"/>
        </w:rPr>
        <w:t xml:space="preserve"> voturi pentru, </w:t>
      </w:r>
      <w:r w:rsidR="00E84886" w:rsidRPr="00FD19BB">
        <w:rPr>
          <w:color w:val="000000" w:themeColor="text1"/>
        </w:rPr>
        <w:t>1 vot împotrivă (domnul consilier local Dinulescu Adrian</w:t>
      </w:r>
      <w:r w:rsidRPr="00FD19BB">
        <w:rPr>
          <w:color w:val="000000" w:themeColor="text1"/>
        </w:rPr>
        <w:t>), 1 abţinere (dl. consilier local Mocanu Nicolae</w:t>
      </w:r>
      <w:r w:rsidRPr="00FD19BB">
        <w:rPr>
          <w:b/>
          <w:color w:val="000000" w:themeColor="text1"/>
        </w:rPr>
        <w:t xml:space="preserve">) </w:t>
      </w:r>
      <w:r w:rsidRPr="00FD19BB">
        <w:rPr>
          <w:color w:val="000000" w:themeColor="text1"/>
        </w:rPr>
        <w:t xml:space="preserve">din 15 consilieri prezenti/15 consilieri in functie. Se adoptă </w:t>
      </w:r>
      <w:r w:rsidRPr="00FD19BB">
        <w:rPr>
          <w:b/>
          <w:color w:val="000000" w:themeColor="text1"/>
        </w:rPr>
        <w:t>Hotararea nr. 3 din 28.01.2021.</w:t>
      </w:r>
    </w:p>
    <w:p w:rsidR="00DF49FE" w:rsidRDefault="00DF49FE" w:rsidP="003017C9">
      <w:pPr>
        <w:tabs>
          <w:tab w:val="left" w:pos="2830"/>
        </w:tabs>
        <w:jc w:val="both"/>
        <w:rPr>
          <w:b/>
          <w:bCs/>
          <w:i/>
          <w:u w:val="single"/>
        </w:rPr>
      </w:pPr>
    </w:p>
    <w:p w:rsidR="00DF49FE" w:rsidRDefault="00DF49FE" w:rsidP="003017C9">
      <w:pPr>
        <w:tabs>
          <w:tab w:val="left" w:pos="2830"/>
        </w:tabs>
        <w:jc w:val="both"/>
        <w:rPr>
          <w:bCs/>
        </w:rPr>
      </w:pPr>
      <w:r>
        <w:rPr>
          <w:bCs/>
        </w:rPr>
        <w:t>Mai departe, se dezbat anumite puncte înscrise la capitolul Diverse.</w:t>
      </w:r>
    </w:p>
    <w:p w:rsidR="00DF49FE" w:rsidRDefault="00DF49FE" w:rsidP="00DF49FE">
      <w:pPr>
        <w:pStyle w:val="Listparagraf"/>
        <w:numPr>
          <w:ilvl w:val="0"/>
          <w:numId w:val="40"/>
        </w:numPr>
        <w:tabs>
          <w:tab w:val="left" w:pos="2830"/>
        </w:tabs>
        <w:jc w:val="both"/>
        <w:rPr>
          <w:rFonts w:ascii="Times New Roman" w:hAnsi="Times New Roman"/>
          <w:bCs/>
          <w:sz w:val="24"/>
          <w:szCs w:val="24"/>
        </w:rPr>
      </w:pPr>
      <w:r w:rsidRPr="00DF49FE">
        <w:rPr>
          <w:rFonts w:ascii="Times New Roman" w:hAnsi="Times New Roman"/>
          <w:bCs/>
          <w:sz w:val="24"/>
          <w:szCs w:val="24"/>
        </w:rPr>
        <w:t>Referitor</w:t>
      </w:r>
      <w:r>
        <w:rPr>
          <w:rFonts w:ascii="Times New Roman" w:hAnsi="Times New Roman"/>
          <w:bCs/>
          <w:sz w:val="24"/>
          <w:szCs w:val="24"/>
        </w:rPr>
        <w:t xml:space="preserve"> la solicitarea înregistrată cu nr. 1414/22.01.2021, dl. Matei Cosmin poartă o discuţie cu dl. </w:t>
      </w:r>
      <w:proofErr w:type="gramStart"/>
      <w:r>
        <w:rPr>
          <w:rFonts w:ascii="Times New Roman" w:hAnsi="Times New Roman"/>
          <w:bCs/>
          <w:sz w:val="24"/>
          <w:szCs w:val="24"/>
        </w:rPr>
        <w:t>consilier</w:t>
      </w:r>
      <w:proofErr w:type="gramEnd"/>
      <w:r>
        <w:rPr>
          <w:rFonts w:ascii="Times New Roman" w:hAnsi="Times New Roman"/>
          <w:bCs/>
          <w:sz w:val="24"/>
          <w:szCs w:val="24"/>
        </w:rPr>
        <w:t xml:space="preserve"> local Poiană Sebastian-Adrian cu privire la o solicitare depusă </w:t>
      </w:r>
      <w:r w:rsidR="00BE7267">
        <w:rPr>
          <w:rFonts w:ascii="Times New Roman" w:hAnsi="Times New Roman"/>
          <w:bCs/>
          <w:sz w:val="24"/>
          <w:szCs w:val="24"/>
        </w:rPr>
        <w:t xml:space="preserve">în cursul anului precedent având ca obiect montarea unor limitatoare de viteză pe str. Primăverii (argumentând necesitatea acestora - reducerea vitezei de circulaţie sporind astfel siguranţa copiilor din zonă. În concluzie, solicitantul </w:t>
      </w:r>
      <w:proofErr w:type="gramStart"/>
      <w:r w:rsidR="00BE7267">
        <w:rPr>
          <w:rFonts w:ascii="Times New Roman" w:hAnsi="Times New Roman"/>
          <w:bCs/>
          <w:sz w:val="24"/>
          <w:szCs w:val="24"/>
        </w:rPr>
        <w:t>va</w:t>
      </w:r>
      <w:proofErr w:type="gramEnd"/>
      <w:r w:rsidR="00BE7267">
        <w:rPr>
          <w:rFonts w:ascii="Times New Roman" w:hAnsi="Times New Roman"/>
          <w:bCs/>
          <w:sz w:val="24"/>
          <w:szCs w:val="24"/>
        </w:rPr>
        <w:t xml:space="preserve"> primi un răspuns cu privire la soluţia avută în vedere.</w:t>
      </w:r>
    </w:p>
    <w:p w:rsidR="00BE7267" w:rsidRDefault="00BE7267" w:rsidP="00DF49FE">
      <w:pPr>
        <w:pStyle w:val="Listparagraf"/>
        <w:numPr>
          <w:ilvl w:val="0"/>
          <w:numId w:val="40"/>
        </w:numPr>
        <w:tabs>
          <w:tab w:val="left" w:pos="2830"/>
        </w:tabs>
        <w:jc w:val="both"/>
        <w:rPr>
          <w:rFonts w:ascii="Times New Roman" w:hAnsi="Times New Roman"/>
          <w:bCs/>
          <w:sz w:val="24"/>
          <w:szCs w:val="24"/>
        </w:rPr>
      </w:pPr>
      <w:r>
        <w:rPr>
          <w:rFonts w:ascii="Times New Roman" w:hAnsi="Times New Roman"/>
          <w:bCs/>
          <w:sz w:val="24"/>
          <w:szCs w:val="24"/>
        </w:rPr>
        <w:t>Cu privire la adresa nr. 22048/30.12.2020:</w:t>
      </w:r>
    </w:p>
    <w:p w:rsidR="00DF49FE" w:rsidRPr="000B2100" w:rsidRDefault="00BE7267" w:rsidP="000B2100">
      <w:pPr>
        <w:pStyle w:val="Listparagraf"/>
        <w:tabs>
          <w:tab w:val="left" w:pos="2830"/>
        </w:tabs>
        <w:jc w:val="both"/>
        <w:rPr>
          <w:rFonts w:ascii="Times New Roman" w:hAnsi="Times New Roman"/>
          <w:bCs/>
          <w:sz w:val="24"/>
          <w:szCs w:val="24"/>
        </w:rPr>
      </w:pPr>
      <w:r>
        <w:rPr>
          <w:rFonts w:ascii="Times New Roman" w:hAnsi="Times New Roman"/>
          <w:bCs/>
          <w:sz w:val="24"/>
          <w:szCs w:val="24"/>
        </w:rPr>
        <w:t xml:space="preserve">Solicitanţii </w:t>
      </w:r>
      <w:r w:rsidR="00335289">
        <w:rPr>
          <w:rFonts w:ascii="Times New Roman" w:hAnsi="Times New Roman"/>
          <w:bCs/>
          <w:sz w:val="24"/>
          <w:szCs w:val="24"/>
        </w:rPr>
        <w:t>îşi prezintă situţia socială, afirmând faptul că fac parte dintr-o categorie</w:t>
      </w:r>
      <w:r w:rsidR="00335289" w:rsidRPr="00335289">
        <w:rPr>
          <w:rFonts w:ascii="Times New Roman" w:hAnsi="Times New Roman"/>
          <w:bCs/>
          <w:sz w:val="24"/>
          <w:szCs w:val="24"/>
        </w:rPr>
        <w:t xml:space="preserve"> de persoane defavorizate</w:t>
      </w:r>
      <w:r w:rsidR="00335289">
        <w:rPr>
          <w:rFonts w:ascii="Times New Roman" w:hAnsi="Times New Roman"/>
          <w:bCs/>
          <w:sz w:val="24"/>
          <w:szCs w:val="24"/>
        </w:rPr>
        <w:t>, cărora nivelul de existenţă</w:t>
      </w:r>
      <w:r w:rsidR="00335289" w:rsidRPr="00335289">
        <w:rPr>
          <w:rFonts w:ascii="Times New Roman" w:hAnsi="Times New Roman"/>
          <w:bCs/>
          <w:sz w:val="24"/>
          <w:szCs w:val="24"/>
        </w:rPr>
        <w:t xml:space="preserve"> nu</w:t>
      </w:r>
      <w:r w:rsidR="00335289">
        <w:rPr>
          <w:rFonts w:ascii="Times New Roman" w:hAnsi="Times New Roman"/>
          <w:bCs/>
          <w:sz w:val="24"/>
          <w:szCs w:val="24"/>
        </w:rPr>
        <w:t xml:space="preserve"> le permite accesul la o locuinţ</w:t>
      </w:r>
      <w:r w:rsidR="00335289" w:rsidRPr="00335289">
        <w:rPr>
          <w:rFonts w:ascii="Times New Roman" w:hAnsi="Times New Roman"/>
          <w:bCs/>
          <w:sz w:val="24"/>
          <w:szCs w:val="24"/>
        </w:rPr>
        <w:t>ă în proprietate sau închirierea unei locuinţe în condiţiile pie</w:t>
      </w:r>
      <w:r w:rsidR="006D4C3C">
        <w:rPr>
          <w:rFonts w:ascii="Times New Roman" w:hAnsi="Times New Roman"/>
          <w:bCs/>
          <w:sz w:val="24"/>
          <w:szCs w:val="24"/>
        </w:rPr>
        <w:t xml:space="preserve">ţei, prin urmare, </w:t>
      </w:r>
      <w:r w:rsidR="00717E21">
        <w:rPr>
          <w:rFonts w:ascii="Times New Roman" w:hAnsi="Times New Roman"/>
          <w:bCs/>
          <w:sz w:val="24"/>
          <w:szCs w:val="24"/>
        </w:rPr>
        <w:t>d</w:t>
      </w:r>
      <w:r w:rsidR="00335289" w:rsidRPr="00717E21">
        <w:rPr>
          <w:rFonts w:ascii="Times New Roman" w:hAnsi="Times New Roman"/>
          <w:bCs/>
          <w:sz w:val="24"/>
          <w:szCs w:val="24"/>
        </w:rPr>
        <w:t xml:space="preserve">l. Viceprimar propune o strângere de fonduri care </w:t>
      </w:r>
      <w:proofErr w:type="gramStart"/>
      <w:r w:rsidR="00335289" w:rsidRPr="00717E21">
        <w:rPr>
          <w:rFonts w:ascii="Times New Roman" w:hAnsi="Times New Roman"/>
          <w:bCs/>
          <w:sz w:val="24"/>
          <w:szCs w:val="24"/>
        </w:rPr>
        <w:t>să</w:t>
      </w:r>
      <w:proofErr w:type="gramEnd"/>
      <w:r w:rsidR="00335289" w:rsidRPr="00717E21">
        <w:rPr>
          <w:rFonts w:ascii="Times New Roman" w:hAnsi="Times New Roman"/>
          <w:bCs/>
          <w:sz w:val="24"/>
          <w:szCs w:val="24"/>
        </w:rPr>
        <w:t xml:space="preserve"> vină în ajutorul acestei familii defavorizate.</w:t>
      </w:r>
      <w:r w:rsidR="00717E21">
        <w:rPr>
          <w:rFonts w:ascii="Times New Roman" w:hAnsi="Times New Roman"/>
          <w:bCs/>
          <w:sz w:val="24"/>
          <w:szCs w:val="24"/>
        </w:rPr>
        <w:t xml:space="preserve"> La propunerea dl. </w:t>
      </w:r>
      <w:proofErr w:type="gramStart"/>
      <w:r w:rsidR="00717E21">
        <w:rPr>
          <w:rFonts w:ascii="Times New Roman" w:hAnsi="Times New Roman"/>
          <w:bCs/>
          <w:sz w:val="24"/>
          <w:szCs w:val="24"/>
        </w:rPr>
        <w:t>consilier</w:t>
      </w:r>
      <w:proofErr w:type="gramEnd"/>
      <w:r w:rsidR="00717E21">
        <w:rPr>
          <w:rFonts w:ascii="Times New Roman" w:hAnsi="Times New Roman"/>
          <w:bCs/>
          <w:sz w:val="24"/>
          <w:szCs w:val="24"/>
        </w:rPr>
        <w:t xml:space="preserve"> local Cucu Eugen, se va demara procedura de evaluare şi scoatere la licitaţie publică a imobilului situat pe str. Meschendorfer nr. 344</w:t>
      </w:r>
      <w:r w:rsidR="000B2100">
        <w:rPr>
          <w:rFonts w:ascii="Times New Roman" w:hAnsi="Times New Roman"/>
          <w:bCs/>
          <w:sz w:val="24"/>
          <w:szCs w:val="24"/>
        </w:rPr>
        <w:t xml:space="preserve"> (Corp 2 clădire).</w:t>
      </w:r>
      <w:bookmarkStart w:id="0" w:name="_GoBack"/>
      <w:bookmarkEnd w:id="0"/>
    </w:p>
    <w:p w:rsidR="00D21655" w:rsidRPr="00DC6B74" w:rsidRDefault="00E75CD9" w:rsidP="003017C9">
      <w:pPr>
        <w:tabs>
          <w:tab w:val="left" w:pos="2830"/>
        </w:tabs>
        <w:jc w:val="both"/>
        <w:rPr>
          <w:b/>
          <w:i/>
          <w:color w:val="000000" w:themeColor="text1"/>
          <w:u w:val="single"/>
        </w:rPr>
      </w:pPr>
      <w:r w:rsidRPr="00DC6B74">
        <w:rPr>
          <w:b/>
          <w:bCs/>
          <w:i/>
          <w:u w:val="single"/>
        </w:rPr>
        <w:t>Punctul 1</w:t>
      </w:r>
      <w:r w:rsidR="00636E8B" w:rsidRPr="00DC6B74">
        <w:rPr>
          <w:b/>
          <w:bCs/>
          <w:i/>
          <w:u w:val="single"/>
        </w:rPr>
        <w:t>.</w:t>
      </w:r>
      <w:r w:rsidR="00636E8B" w:rsidRPr="00DC6B74">
        <w:rPr>
          <w:b/>
          <w:i/>
          <w:u w:val="single"/>
        </w:rPr>
        <w:t xml:space="preserve"> Privind</w:t>
      </w:r>
      <w:r w:rsidR="00DC6B74" w:rsidRPr="00DC6B74">
        <w:rPr>
          <w:u w:val="single"/>
        </w:rPr>
        <w:t xml:space="preserve"> </w:t>
      </w:r>
      <w:r w:rsidR="00DC6B74" w:rsidRPr="00DC6B74">
        <w:rPr>
          <w:b/>
          <w:i/>
          <w:u w:val="single"/>
        </w:rPr>
        <w:t>Aprobarea propunerii reţelei şcolare ce va funcţiona</w:t>
      </w:r>
      <w:r w:rsidR="00283EB3">
        <w:rPr>
          <w:b/>
          <w:i/>
          <w:u w:val="single"/>
        </w:rPr>
        <w:t xml:space="preserve"> în comuna Sânpetru în anul 2021-2022</w:t>
      </w:r>
      <w:r w:rsidR="00197808" w:rsidRPr="00DC6B74">
        <w:rPr>
          <w:b/>
          <w:i/>
          <w:u w:val="single"/>
        </w:rPr>
        <w:t xml:space="preserve"> </w:t>
      </w:r>
    </w:p>
    <w:p w:rsidR="00DC6B74" w:rsidRDefault="00DC6B74" w:rsidP="00FE0157">
      <w:pPr>
        <w:tabs>
          <w:tab w:val="left" w:pos="1557"/>
          <w:tab w:val="left" w:pos="2696"/>
        </w:tabs>
        <w:jc w:val="both"/>
        <w:rPr>
          <w:b/>
        </w:rPr>
      </w:pPr>
    </w:p>
    <w:p w:rsidR="00283EB3" w:rsidRPr="00DF49FE" w:rsidRDefault="00283EB3" w:rsidP="00FE0157">
      <w:pPr>
        <w:tabs>
          <w:tab w:val="left" w:pos="1557"/>
          <w:tab w:val="left" w:pos="2696"/>
        </w:tabs>
        <w:jc w:val="both"/>
      </w:pPr>
      <w:r w:rsidRPr="00DF49FE">
        <w:t xml:space="preserve">Se rectifică eroarea materială din cuprinsul proiectului de hotărâre, prin urmare se va înlocui </w:t>
      </w:r>
      <w:r w:rsidR="00DF49FE" w:rsidRPr="00DF49FE">
        <w:t xml:space="preserve">anul şcolar </w:t>
      </w:r>
      <w:r w:rsidRPr="00DF49FE">
        <w:t xml:space="preserve">„2020-2021” cu </w:t>
      </w:r>
      <w:r w:rsidR="00DF49FE" w:rsidRPr="00DF49FE">
        <w:t xml:space="preserve">anul şcolar </w:t>
      </w:r>
      <w:r w:rsidRPr="00DF49FE">
        <w:t xml:space="preserve">„2021-2022”, aşa cum reiese şi din </w:t>
      </w:r>
      <w:r w:rsidR="00DF49FE" w:rsidRPr="00DF49FE">
        <w:t xml:space="preserve">avizul din partea Inspectoratului Şcolar Judeţean Braşov - </w:t>
      </w:r>
      <w:r w:rsidR="00DF49FE" w:rsidRPr="00DF49FE">
        <w:rPr>
          <w:i/>
        </w:rPr>
        <w:t>„avizează conform reţeaua şcolară care va funcţiona în localitatea dvs. în anul şcolar 2021-2022”</w:t>
      </w:r>
      <w:r w:rsidR="00DF49FE">
        <w:rPr>
          <w:i/>
        </w:rPr>
        <w:t xml:space="preserve">, </w:t>
      </w:r>
      <w:r w:rsidR="00DF49FE" w:rsidRPr="00DF49FE">
        <w:t xml:space="preserve">document </w:t>
      </w:r>
      <w:r w:rsidR="00DF49FE">
        <w:t>ataşat la proiectul de hotărâre</w:t>
      </w:r>
      <w:r w:rsidR="00DF49FE" w:rsidRPr="00DF49FE">
        <w:t>.</w:t>
      </w:r>
    </w:p>
    <w:p w:rsidR="00283EB3" w:rsidRDefault="00283EB3" w:rsidP="00FE0157">
      <w:pPr>
        <w:tabs>
          <w:tab w:val="left" w:pos="1557"/>
          <w:tab w:val="left" w:pos="2696"/>
        </w:tabs>
        <w:jc w:val="both"/>
        <w:rPr>
          <w:b/>
        </w:rPr>
      </w:pPr>
    </w:p>
    <w:p w:rsidR="00607A51" w:rsidRDefault="00607A51" w:rsidP="00607A51">
      <w:pPr>
        <w:autoSpaceDE w:val="0"/>
        <w:autoSpaceDN w:val="0"/>
        <w:adjustRightInd w:val="0"/>
        <w:jc w:val="both"/>
      </w:pPr>
      <w:r>
        <w:t>Având în vedere:</w:t>
      </w:r>
    </w:p>
    <w:p w:rsidR="00607A51" w:rsidRDefault="00607A51" w:rsidP="00607A51">
      <w:pPr>
        <w:numPr>
          <w:ilvl w:val="0"/>
          <w:numId w:val="39"/>
        </w:numPr>
        <w:spacing w:line="276" w:lineRule="auto"/>
        <w:jc w:val="both"/>
      </w:pPr>
      <w:r>
        <w:t>Adresa înaintată de către</w:t>
      </w:r>
      <w:r w:rsidRPr="00065423">
        <w:t xml:space="preserve"> </w:t>
      </w:r>
      <w:r>
        <w:t>Asociaţia Teligenta înregistrată cu nr. 17789/26.10.2020;</w:t>
      </w:r>
    </w:p>
    <w:p w:rsidR="00607A51" w:rsidRDefault="00607A51" w:rsidP="00607A51">
      <w:pPr>
        <w:numPr>
          <w:ilvl w:val="0"/>
          <w:numId w:val="39"/>
        </w:numPr>
        <w:spacing w:line="276" w:lineRule="auto"/>
        <w:jc w:val="both"/>
      </w:pPr>
      <w:r>
        <w:t>Ordinul Ministerului Educaţiei şi Cercetării nr. 5310/28.08.2020 privind acordarea autorizaţiei de funcţionare provizorie Asociaţiei “Teligenta” din comuna Sânpetru pentru unitatea de învăţământ preuniversitar particular Grădiniţa “Dragonel” din comuna Sânpetru;</w:t>
      </w:r>
    </w:p>
    <w:p w:rsidR="00607A51" w:rsidRDefault="00607A51" w:rsidP="00607A51">
      <w:pPr>
        <w:numPr>
          <w:ilvl w:val="0"/>
          <w:numId w:val="39"/>
        </w:numPr>
        <w:spacing w:line="276" w:lineRule="auto"/>
        <w:jc w:val="both"/>
      </w:pPr>
      <w:r>
        <w:t>Anexa la Ordinul Ministerului Educaţiei şi Cercetării nr. 5310/28.08.2020;</w:t>
      </w:r>
    </w:p>
    <w:p w:rsidR="00607A51" w:rsidRDefault="00607A51" w:rsidP="00607A51">
      <w:pPr>
        <w:numPr>
          <w:ilvl w:val="0"/>
          <w:numId w:val="39"/>
        </w:numPr>
        <w:spacing w:line="276" w:lineRule="auto"/>
        <w:jc w:val="both"/>
      </w:pPr>
      <w:r>
        <w:t xml:space="preserve">Referatul de aprobare al Primarului comunei </w:t>
      </w:r>
      <w:r w:rsidRPr="00220AA2">
        <w:rPr>
          <w:color w:val="000000" w:themeColor="text1"/>
        </w:rPr>
        <w:t>Sânpetru înregistrat cu nr. 20690</w:t>
      </w:r>
      <w:r>
        <w:t>/23.12.2020</w:t>
      </w:r>
    </w:p>
    <w:p w:rsidR="00607A51" w:rsidRDefault="00607A51" w:rsidP="00607A51">
      <w:pPr>
        <w:numPr>
          <w:ilvl w:val="0"/>
          <w:numId w:val="39"/>
        </w:numPr>
        <w:spacing w:line="276" w:lineRule="auto"/>
        <w:jc w:val="both"/>
      </w:pPr>
      <w:r>
        <w:t>Adresa Scolii Gimnaziale Sanpetru cu nr.20.455/04.12.2020</w:t>
      </w:r>
    </w:p>
    <w:p w:rsidR="00607A51" w:rsidRPr="00575592" w:rsidRDefault="00607A51" w:rsidP="00607A51">
      <w:pPr>
        <w:numPr>
          <w:ilvl w:val="0"/>
          <w:numId w:val="39"/>
        </w:numPr>
        <w:spacing w:line="276" w:lineRule="auto"/>
        <w:jc w:val="both"/>
      </w:pPr>
      <w:r>
        <w:t>Adresa înaintată de către</w:t>
      </w:r>
      <w:r w:rsidRPr="00065423">
        <w:t xml:space="preserve"> </w:t>
      </w:r>
      <w:r>
        <w:t>Asociaţia Teligenta înregistrată cu nr. 17789/26.10.2020</w:t>
      </w:r>
    </w:p>
    <w:p w:rsidR="00607A51" w:rsidRPr="00FA488D" w:rsidRDefault="00607A51" w:rsidP="00607A51">
      <w:pPr>
        <w:numPr>
          <w:ilvl w:val="0"/>
          <w:numId w:val="39"/>
        </w:numPr>
        <w:spacing w:line="276" w:lineRule="auto"/>
        <w:jc w:val="both"/>
      </w:pPr>
      <w:r>
        <w:t>prevederile</w:t>
      </w:r>
      <w:r w:rsidRPr="005F7342">
        <w:t xml:space="preserve"> </w:t>
      </w:r>
      <w:r>
        <w:t xml:space="preserve">Legii educaţiei naţionale nr. 1/2011 cu modificările şi completările </w:t>
      </w:r>
      <w:r w:rsidRPr="005F7342">
        <w:t xml:space="preserve"> </w:t>
      </w:r>
      <w:r>
        <w:t>ulterioare.</w:t>
      </w:r>
    </w:p>
    <w:p w:rsidR="00607A51" w:rsidRDefault="00607A51" w:rsidP="00607A51">
      <w:pPr>
        <w:tabs>
          <w:tab w:val="left" w:pos="1557"/>
          <w:tab w:val="left" w:pos="2696"/>
        </w:tabs>
        <w:ind w:left="720"/>
        <w:jc w:val="both"/>
      </w:pPr>
      <w:r w:rsidRPr="00DF2C71">
        <w:t>Avizul</w:t>
      </w:r>
      <w:r>
        <w:t xml:space="preserve"> </w:t>
      </w:r>
      <w:r w:rsidRPr="00DF2C71">
        <w:t>comisiei  de</w:t>
      </w:r>
      <w:r>
        <w:t xml:space="preserve"> </w:t>
      </w:r>
      <w:r w:rsidRPr="00DF2C71">
        <w:t>specialitate din cadrul</w:t>
      </w:r>
      <w:r>
        <w:t xml:space="preserve"> </w:t>
      </w:r>
      <w:r w:rsidRPr="00DF2C71">
        <w:t>Consiliului Local Sânpetru;</w:t>
      </w:r>
    </w:p>
    <w:p w:rsidR="00607A51" w:rsidRDefault="00607A51" w:rsidP="00607A51">
      <w:pPr>
        <w:tabs>
          <w:tab w:val="left" w:pos="1557"/>
          <w:tab w:val="left" w:pos="2696"/>
        </w:tabs>
        <w:ind w:left="720"/>
        <w:jc w:val="both"/>
      </w:pPr>
    </w:p>
    <w:p w:rsidR="00607A51" w:rsidRPr="003D04DE" w:rsidRDefault="00607A51" w:rsidP="00607A51">
      <w:pPr>
        <w:ind w:right="-260" w:firstLine="708"/>
        <w:jc w:val="both"/>
        <w:rPr>
          <w:color w:val="000000" w:themeColor="text1"/>
        </w:rPr>
      </w:pPr>
      <w:r w:rsidRPr="003D04DE">
        <w:rPr>
          <w:color w:val="000000" w:themeColor="text1"/>
        </w:rPr>
        <w:t>Conform prevederilor din Ordinul MEN nr. 5090/2019 pentru aprobarea Metodologiei privind fundamentarea cifrei de școlarizare pentru învățământul preuniversitar de stat, evidența efectivelor de școlari și elevi școlarizați în unitățile de învățământ particular, organizarea rețelei școlare a unităților de învățământ preuniversitar de stat se realizează prin hotărâre a consiliului local, cu avizul conform al Inspectoratului Școlar. Obținerea avizului conform este obligatoriu, lipsa acestuia atrăgând nulitatea hotărârii consiliului local. Pentru obținerea avizului conform este necesară respectarea unor etape, ca primă etapă fiind realizarea proiectului de rețea școlară și transmiterea acestuia în vederea primirii avizului conform.</w:t>
      </w:r>
    </w:p>
    <w:p w:rsidR="00DC6B74" w:rsidRDefault="00DC6B74" w:rsidP="00FE0157">
      <w:pPr>
        <w:tabs>
          <w:tab w:val="left" w:pos="1557"/>
          <w:tab w:val="left" w:pos="2696"/>
        </w:tabs>
        <w:jc w:val="both"/>
        <w:rPr>
          <w:lang w:val="en-US"/>
        </w:rPr>
      </w:pPr>
    </w:p>
    <w:p w:rsidR="00FE0157" w:rsidRPr="00860378" w:rsidRDefault="00FE0157" w:rsidP="004E79E8">
      <w:pPr>
        <w:ind w:firstLine="360"/>
        <w:jc w:val="both"/>
        <w:rPr>
          <w:i/>
          <w:color w:val="000000" w:themeColor="text1"/>
        </w:rPr>
      </w:pPr>
      <w:r w:rsidRPr="00860378">
        <w:rPr>
          <w:color w:val="000000" w:themeColor="text1"/>
          <w:lang w:val="fr-LU"/>
        </w:rPr>
        <w:t>Având în vedere avizul favorabil al comisiilor de specialitate, î</w:t>
      </w:r>
      <w:r w:rsidRPr="00860378">
        <w:rPr>
          <w:color w:val="000000" w:themeColor="text1"/>
        </w:rPr>
        <w:t>n urma dezbaterilor</w:t>
      </w:r>
      <w:r w:rsidR="00164372" w:rsidRPr="00860378">
        <w:rPr>
          <w:color w:val="000000" w:themeColor="text1"/>
        </w:rPr>
        <w:t>.</w:t>
      </w:r>
      <w:r w:rsidRPr="00860378">
        <w:rPr>
          <w:color w:val="000000" w:themeColor="text1"/>
        </w:rPr>
        <w:t xml:space="preserve"> proiectul de hotărâre este supus aprobării, </w:t>
      </w:r>
      <w:r w:rsidR="00607A51" w:rsidRPr="00860378">
        <w:rPr>
          <w:color w:val="000000" w:themeColor="text1"/>
        </w:rPr>
        <w:t xml:space="preserve">cu un număr de </w:t>
      </w:r>
      <w:r w:rsidR="00607A51" w:rsidRPr="00860378">
        <w:rPr>
          <w:b/>
          <w:color w:val="000000" w:themeColor="text1"/>
        </w:rPr>
        <w:t>15 voturi pentru</w:t>
      </w:r>
      <w:r w:rsidR="00607A51" w:rsidRPr="00860378">
        <w:rPr>
          <w:color w:val="000000" w:themeColor="text1"/>
        </w:rPr>
        <w:t xml:space="preserve"> din </w:t>
      </w:r>
      <w:r w:rsidR="00E11CFF" w:rsidRPr="00860378">
        <w:rPr>
          <w:color w:val="000000" w:themeColor="text1"/>
        </w:rPr>
        <w:t>15</w:t>
      </w:r>
      <w:r w:rsidRPr="00860378">
        <w:rPr>
          <w:color w:val="000000" w:themeColor="text1"/>
        </w:rPr>
        <w:t xml:space="preserve"> </w:t>
      </w:r>
      <w:r w:rsidR="00E11CFF" w:rsidRPr="00860378">
        <w:rPr>
          <w:color w:val="000000" w:themeColor="text1"/>
        </w:rPr>
        <w:t>consilieri prezenti/15</w:t>
      </w:r>
      <w:r w:rsidRPr="00860378">
        <w:rPr>
          <w:color w:val="000000" w:themeColor="text1"/>
        </w:rPr>
        <w:t xml:space="preserve"> consilieri in functie. Se adoptă </w:t>
      </w:r>
      <w:r w:rsidR="00607A51" w:rsidRPr="00860378">
        <w:rPr>
          <w:b/>
          <w:color w:val="000000" w:themeColor="text1"/>
        </w:rPr>
        <w:t xml:space="preserve">Hotararea nr. </w:t>
      </w:r>
      <w:r w:rsidR="00DF49FE" w:rsidRPr="00860378">
        <w:rPr>
          <w:b/>
          <w:color w:val="000000" w:themeColor="text1"/>
        </w:rPr>
        <w:t>4</w:t>
      </w:r>
      <w:r w:rsidR="00607A51" w:rsidRPr="00860378">
        <w:rPr>
          <w:b/>
          <w:color w:val="000000" w:themeColor="text1"/>
        </w:rPr>
        <w:t xml:space="preserve"> din 28.01.2021</w:t>
      </w:r>
      <w:r w:rsidRPr="00860378">
        <w:rPr>
          <w:b/>
          <w:color w:val="000000" w:themeColor="text1"/>
        </w:rPr>
        <w:t>.</w:t>
      </w:r>
    </w:p>
    <w:p w:rsidR="004E79E8" w:rsidRPr="00FE0157" w:rsidRDefault="004E79E8" w:rsidP="00FE0157">
      <w:pPr>
        <w:ind w:firstLine="720"/>
        <w:jc w:val="both"/>
        <w:rPr>
          <w:b/>
          <w:i/>
          <w:color w:val="FF0000"/>
        </w:rPr>
      </w:pPr>
    </w:p>
    <w:p w:rsidR="00E553EF" w:rsidRDefault="00DF49FE" w:rsidP="00FE0157">
      <w:pPr>
        <w:jc w:val="both"/>
        <w:rPr>
          <w:b/>
          <w:i/>
          <w:u w:val="single"/>
        </w:rPr>
      </w:pPr>
      <w:r>
        <w:rPr>
          <w:b/>
          <w:bCs/>
          <w:i/>
          <w:u w:val="single"/>
        </w:rPr>
        <w:t xml:space="preserve">Punctul </w:t>
      </w:r>
      <w:r w:rsidR="005276DC">
        <w:rPr>
          <w:b/>
          <w:bCs/>
          <w:i/>
          <w:u w:val="single"/>
        </w:rPr>
        <w:t>4</w:t>
      </w:r>
      <w:r w:rsidR="00437FFB" w:rsidRPr="00D65478">
        <w:rPr>
          <w:b/>
          <w:bCs/>
          <w:i/>
          <w:u w:val="single"/>
        </w:rPr>
        <w:t>.</w:t>
      </w:r>
      <w:r w:rsidR="00FE0157">
        <w:rPr>
          <w:b/>
          <w:i/>
          <w:u w:val="single"/>
        </w:rPr>
        <w:t xml:space="preserve"> Privin</w:t>
      </w:r>
      <w:r w:rsidR="005276DC">
        <w:rPr>
          <w:b/>
          <w:i/>
          <w:u w:val="single"/>
        </w:rPr>
        <w:t xml:space="preserve">d </w:t>
      </w:r>
      <w:r w:rsidR="005276DC" w:rsidRPr="005276DC">
        <w:rPr>
          <w:b/>
          <w:i/>
          <w:u w:val="single"/>
        </w:rPr>
        <w:t>Înscrierea dreptului de proprietate a unei suprafețe de teren situată în Comuna Sânpetru, ce face obiectul renunțării la dreptul de proprietate de către Dragomir Gheorghe şi Dragomir Adela</w:t>
      </w:r>
      <w:r w:rsidR="00FE0157">
        <w:rPr>
          <w:b/>
          <w:i/>
          <w:u w:val="single"/>
        </w:rPr>
        <w:t xml:space="preserve"> </w:t>
      </w:r>
    </w:p>
    <w:p w:rsidR="00DC6B74" w:rsidRDefault="00DC6B74" w:rsidP="00FE0157">
      <w:pPr>
        <w:jc w:val="both"/>
        <w:rPr>
          <w:b/>
          <w:i/>
          <w:u w:val="single"/>
        </w:rPr>
      </w:pPr>
    </w:p>
    <w:p w:rsidR="005276DC" w:rsidRPr="004D1A8F" w:rsidRDefault="005276DC" w:rsidP="005276DC">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5276DC" w:rsidRDefault="005276DC" w:rsidP="005276DC">
      <w:pPr>
        <w:pStyle w:val="Listparagraf"/>
        <w:numPr>
          <w:ilvl w:val="0"/>
          <w:numId w:val="25"/>
        </w:numPr>
        <w:tabs>
          <w:tab w:val="left" w:pos="2830"/>
        </w:tabs>
        <w:jc w:val="both"/>
        <w:rPr>
          <w:rFonts w:ascii="Times New Roman" w:hAnsi="Times New Roman"/>
          <w:sz w:val="24"/>
          <w:szCs w:val="24"/>
        </w:rPr>
      </w:pPr>
      <w:proofErr w:type="gramStart"/>
      <w:r>
        <w:rPr>
          <w:rFonts w:ascii="Times New Roman" w:hAnsi="Times New Roman"/>
          <w:sz w:val="24"/>
          <w:szCs w:val="24"/>
        </w:rPr>
        <w:t xml:space="preserve">înscris </w:t>
      </w:r>
      <w:r w:rsidRPr="00402CDC">
        <w:rPr>
          <w:rFonts w:ascii="Times New Roman" w:hAnsi="Times New Roman"/>
          <w:sz w:val="24"/>
          <w:szCs w:val="24"/>
        </w:rPr>
        <w:t xml:space="preserve"> </w:t>
      </w:r>
      <w:r>
        <w:rPr>
          <w:rFonts w:ascii="Times New Roman" w:hAnsi="Times New Roman"/>
          <w:sz w:val="24"/>
          <w:szCs w:val="24"/>
        </w:rPr>
        <w:t>în</w:t>
      </w:r>
      <w:proofErr w:type="gramEnd"/>
      <w:r>
        <w:rPr>
          <w:rFonts w:ascii="Times New Roman" w:hAnsi="Times New Roman"/>
          <w:sz w:val="24"/>
          <w:szCs w:val="24"/>
        </w:rPr>
        <w:t xml:space="preserve"> CF nr. 111197 a loc. Sânpetru, identificat la A1, sub nr. </w:t>
      </w:r>
      <w:proofErr w:type="gramStart"/>
      <w:r>
        <w:rPr>
          <w:rFonts w:ascii="Times New Roman" w:hAnsi="Times New Roman"/>
          <w:sz w:val="24"/>
          <w:szCs w:val="24"/>
        </w:rPr>
        <w:t>cad</w:t>
      </w:r>
      <w:proofErr w:type="gramEnd"/>
      <w:r>
        <w:rPr>
          <w:rFonts w:ascii="Times New Roman" w:hAnsi="Times New Roman"/>
          <w:sz w:val="24"/>
          <w:szCs w:val="24"/>
        </w:rPr>
        <w:t>. 111197 - teren  în suprafaţă de 43 mp., având categoria de folosinţă livadă;</w:t>
      </w:r>
    </w:p>
    <w:p w:rsidR="005276DC" w:rsidRDefault="005276DC" w:rsidP="005276DC">
      <w:pPr>
        <w:tabs>
          <w:tab w:val="left" w:pos="2830"/>
        </w:tabs>
        <w:jc w:val="both"/>
        <w:rPr>
          <w:lang w:val="en-US"/>
        </w:rPr>
      </w:pPr>
      <w:proofErr w:type="gramStart"/>
      <w:r w:rsidRPr="00124260">
        <w:rPr>
          <w:lang w:val="en-US"/>
        </w:rPr>
        <w:t>declarația</w:t>
      </w:r>
      <w:proofErr w:type="gramEnd"/>
      <w:r w:rsidRPr="00124260">
        <w:rPr>
          <w:lang w:val="en-US"/>
        </w:rPr>
        <w:t xml:space="preserve"> autentificată cu nr. </w:t>
      </w:r>
      <w:r>
        <w:rPr>
          <w:lang w:val="en-US"/>
        </w:rPr>
        <w:t>1049</w:t>
      </w:r>
      <w:r w:rsidRPr="00124260">
        <w:rPr>
          <w:lang w:val="en-US"/>
        </w:rPr>
        <w:t xml:space="preserve"> din </w:t>
      </w:r>
      <w:r>
        <w:rPr>
          <w:lang w:val="en-US"/>
        </w:rPr>
        <w:t>02.12</w:t>
      </w:r>
      <w:r w:rsidRPr="00124260">
        <w:rPr>
          <w:lang w:val="en-US"/>
        </w:rPr>
        <w:t>.2020, la Notar Public</w:t>
      </w:r>
      <w:r>
        <w:rPr>
          <w:lang w:val="en-US"/>
        </w:rPr>
        <w:t xml:space="preserve"> Sbera Violeta</w:t>
      </w:r>
      <w:r>
        <w:rPr>
          <w:vertAlign w:val="superscript"/>
          <w:lang w:val="en-US"/>
        </w:rPr>
        <w:softHyphen/>
      </w:r>
      <w:r>
        <w:rPr>
          <w:lang w:val="en-US"/>
        </w:rPr>
        <w:t>-Ariadna.</w:t>
      </w:r>
    </w:p>
    <w:p w:rsidR="005276DC" w:rsidRDefault="005276DC" w:rsidP="005276DC">
      <w:pPr>
        <w:tabs>
          <w:tab w:val="left" w:pos="2830"/>
        </w:tabs>
        <w:jc w:val="both"/>
        <w:rPr>
          <w:lang w:val="en-US"/>
        </w:rPr>
      </w:pPr>
    </w:p>
    <w:p w:rsidR="005276DC" w:rsidRPr="00A05992" w:rsidRDefault="005276DC" w:rsidP="005276DC">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5276DC" w:rsidRPr="00837D0F" w:rsidRDefault="005276DC" w:rsidP="005276DC">
      <w:pPr>
        <w:tabs>
          <w:tab w:val="left" w:pos="1557"/>
          <w:tab w:val="left" w:pos="2696"/>
        </w:tabs>
        <w:jc w:val="both"/>
        <w:rPr>
          <w:b/>
        </w:rPr>
      </w:pPr>
      <w:r>
        <w:rPr>
          <w:b/>
        </w:rPr>
        <w:t xml:space="preserve">Dragomir Gheorghe, având CNP 1570111080060, domiciliat în comuna Sânpetru, str. Republicii nr. 119, judeţ Braşov şi Dragomir Adela, având CNP 2650401080076, domiciliată în comuna Sânpetru, str. Republicii nr. 119, judeţ Braşov, </w:t>
      </w:r>
      <w:r w:rsidRPr="004D1A8F">
        <w:rPr>
          <w:lang w:val="en-US"/>
        </w:rPr>
        <w:t>va fi introdus în domeniul public  al Comunei  Sânpetru</w:t>
      </w:r>
      <w:r>
        <w:rPr>
          <w:lang w:val="en-US"/>
        </w:rPr>
        <w:t>.</w:t>
      </w:r>
    </w:p>
    <w:p w:rsidR="005276DC" w:rsidRDefault="005276DC" w:rsidP="005276DC">
      <w:pPr>
        <w:jc w:val="both"/>
        <w:rPr>
          <w:lang w:val="en-US"/>
        </w:rPr>
      </w:pPr>
    </w:p>
    <w:p w:rsidR="005276DC" w:rsidRPr="00860378" w:rsidRDefault="005276DC" w:rsidP="005276DC">
      <w:pPr>
        <w:ind w:firstLine="360"/>
        <w:jc w:val="both"/>
        <w:rPr>
          <w:i/>
          <w:color w:val="000000" w:themeColor="text1"/>
        </w:rPr>
      </w:pPr>
      <w:r w:rsidRPr="00860378">
        <w:rPr>
          <w:color w:val="000000" w:themeColor="text1"/>
          <w:lang w:val="fr-LU"/>
        </w:rPr>
        <w:t>Având în vedere avizul favorabil al comisiilor de specialitate, î</w:t>
      </w:r>
      <w:r w:rsidRPr="00860378">
        <w:rPr>
          <w:color w:val="000000" w:themeColor="text1"/>
        </w:rPr>
        <w:t xml:space="preserve">n urma dezbaterilor. proiectul de hotărâre este supus aprobării, cu un număr de </w:t>
      </w:r>
      <w:r w:rsidRPr="00860378">
        <w:rPr>
          <w:b/>
          <w:color w:val="000000" w:themeColor="text1"/>
        </w:rPr>
        <w:t>15 voturi pentru</w:t>
      </w:r>
      <w:r w:rsidRPr="00860378">
        <w:rPr>
          <w:color w:val="000000" w:themeColor="text1"/>
        </w:rPr>
        <w:t xml:space="preserve"> din 15 consilieri prezenti/15 consilieri in functie. Se adoptă </w:t>
      </w:r>
      <w:r w:rsidRPr="00860378">
        <w:rPr>
          <w:b/>
          <w:color w:val="000000" w:themeColor="text1"/>
        </w:rPr>
        <w:t>Hotararea nr. 5 din 28.01.2021.</w:t>
      </w:r>
    </w:p>
    <w:p w:rsidR="001B07E9" w:rsidRPr="00B53D7C" w:rsidRDefault="001B07E9" w:rsidP="001B07E9">
      <w:pPr>
        <w:ind w:firstLine="720"/>
        <w:jc w:val="both"/>
        <w:rPr>
          <w:b/>
          <w:i/>
          <w:color w:val="000000" w:themeColor="text1"/>
        </w:rPr>
      </w:pPr>
    </w:p>
    <w:p w:rsidR="00437FFB" w:rsidRDefault="005276DC" w:rsidP="005276DC">
      <w:pPr>
        <w:jc w:val="both"/>
        <w:rPr>
          <w:b/>
          <w:i/>
          <w:color w:val="FF0000"/>
        </w:rPr>
      </w:pPr>
      <w:r>
        <w:rPr>
          <w:b/>
          <w:bCs/>
          <w:i/>
          <w:u w:val="single"/>
        </w:rPr>
        <w:t>Punctul 5</w:t>
      </w:r>
      <w:r w:rsidRPr="00D65478">
        <w:rPr>
          <w:b/>
          <w:bCs/>
          <w:i/>
          <w:u w:val="single"/>
        </w:rPr>
        <w:t>.</w:t>
      </w:r>
      <w:r>
        <w:rPr>
          <w:b/>
          <w:i/>
          <w:u w:val="single"/>
        </w:rPr>
        <w:t xml:space="preserve"> Privind </w:t>
      </w:r>
      <w:r w:rsidRPr="005276DC">
        <w:rPr>
          <w:b/>
          <w:i/>
          <w:u w:val="single"/>
        </w:rPr>
        <w:t>Înscrierea dreptului de proprietate a unei suprafețe de teren situată în Comuna Sânpetru, ce face obiectul renunțării la dreptul de proprietate de către Bodor Ovidiu Ernest şi Bodor Lenuţa</w:t>
      </w:r>
    </w:p>
    <w:p w:rsidR="00E2643F" w:rsidRDefault="00E2643F" w:rsidP="00892ED8">
      <w:pPr>
        <w:jc w:val="both"/>
        <w:rPr>
          <w:szCs w:val="20"/>
        </w:rPr>
      </w:pPr>
    </w:p>
    <w:p w:rsidR="00E71657" w:rsidRPr="004D1A8F" w:rsidRDefault="00E71657" w:rsidP="00E71657">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E71657" w:rsidRDefault="00E71657" w:rsidP="00E71657">
      <w:pPr>
        <w:pStyle w:val="Listparagraf"/>
        <w:numPr>
          <w:ilvl w:val="0"/>
          <w:numId w:val="25"/>
        </w:numPr>
        <w:tabs>
          <w:tab w:val="left" w:pos="2830"/>
        </w:tabs>
        <w:jc w:val="both"/>
        <w:rPr>
          <w:rFonts w:ascii="Times New Roman" w:hAnsi="Times New Roman"/>
          <w:sz w:val="24"/>
          <w:szCs w:val="24"/>
        </w:rPr>
      </w:pPr>
      <w:proofErr w:type="gramStart"/>
      <w:r>
        <w:rPr>
          <w:rFonts w:ascii="Times New Roman" w:hAnsi="Times New Roman"/>
          <w:sz w:val="24"/>
          <w:szCs w:val="24"/>
        </w:rPr>
        <w:t xml:space="preserve">înscris </w:t>
      </w:r>
      <w:r w:rsidRPr="00402CDC">
        <w:rPr>
          <w:rFonts w:ascii="Times New Roman" w:hAnsi="Times New Roman"/>
          <w:sz w:val="24"/>
          <w:szCs w:val="24"/>
        </w:rPr>
        <w:t xml:space="preserve"> </w:t>
      </w:r>
      <w:r>
        <w:rPr>
          <w:rFonts w:ascii="Times New Roman" w:hAnsi="Times New Roman"/>
          <w:sz w:val="24"/>
          <w:szCs w:val="24"/>
        </w:rPr>
        <w:t>în</w:t>
      </w:r>
      <w:proofErr w:type="gramEnd"/>
      <w:r>
        <w:rPr>
          <w:rFonts w:ascii="Times New Roman" w:hAnsi="Times New Roman"/>
          <w:sz w:val="24"/>
          <w:szCs w:val="24"/>
        </w:rPr>
        <w:t xml:space="preserve"> CF nr. 116331 a loc. Sânpetru, identificat la A1, sub nr. </w:t>
      </w:r>
      <w:proofErr w:type="gramStart"/>
      <w:r>
        <w:rPr>
          <w:rFonts w:ascii="Times New Roman" w:hAnsi="Times New Roman"/>
          <w:sz w:val="24"/>
          <w:szCs w:val="24"/>
        </w:rPr>
        <w:t>cad</w:t>
      </w:r>
      <w:proofErr w:type="gramEnd"/>
      <w:r>
        <w:rPr>
          <w:rFonts w:ascii="Times New Roman" w:hAnsi="Times New Roman"/>
          <w:sz w:val="24"/>
          <w:szCs w:val="24"/>
        </w:rPr>
        <w:t>. 116331 - teren  intravilan în suprafaţă de 81 mp., având categoria de folosinţă arabil;</w:t>
      </w:r>
    </w:p>
    <w:p w:rsidR="00E71657" w:rsidRDefault="00E71657" w:rsidP="00E71657">
      <w:pPr>
        <w:pStyle w:val="Listparagraf"/>
        <w:numPr>
          <w:ilvl w:val="0"/>
          <w:numId w:val="25"/>
        </w:numPr>
        <w:tabs>
          <w:tab w:val="left" w:pos="2830"/>
        </w:tabs>
        <w:jc w:val="both"/>
        <w:rPr>
          <w:rFonts w:ascii="Times New Roman" w:hAnsi="Times New Roman"/>
          <w:sz w:val="24"/>
          <w:szCs w:val="24"/>
        </w:rPr>
      </w:pPr>
      <w:proofErr w:type="gramStart"/>
      <w:r>
        <w:rPr>
          <w:rFonts w:ascii="Times New Roman" w:hAnsi="Times New Roman"/>
          <w:sz w:val="24"/>
          <w:szCs w:val="24"/>
        </w:rPr>
        <w:t xml:space="preserve">înscris </w:t>
      </w:r>
      <w:r w:rsidRPr="00402CDC">
        <w:rPr>
          <w:rFonts w:ascii="Times New Roman" w:hAnsi="Times New Roman"/>
          <w:sz w:val="24"/>
          <w:szCs w:val="24"/>
        </w:rPr>
        <w:t xml:space="preserve"> </w:t>
      </w:r>
      <w:r>
        <w:rPr>
          <w:rFonts w:ascii="Times New Roman" w:hAnsi="Times New Roman"/>
          <w:sz w:val="24"/>
          <w:szCs w:val="24"/>
        </w:rPr>
        <w:t>în</w:t>
      </w:r>
      <w:proofErr w:type="gramEnd"/>
      <w:r>
        <w:rPr>
          <w:rFonts w:ascii="Times New Roman" w:hAnsi="Times New Roman"/>
          <w:sz w:val="24"/>
          <w:szCs w:val="24"/>
        </w:rPr>
        <w:t xml:space="preserve"> CF nr. 116349 a loc. Sânpetru, identificat la A1, sub nr. </w:t>
      </w:r>
      <w:proofErr w:type="gramStart"/>
      <w:r>
        <w:rPr>
          <w:rFonts w:ascii="Times New Roman" w:hAnsi="Times New Roman"/>
          <w:sz w:val="24"/>
          <w:szCs w:val="24"/>
        </w:rPr>
        <w:t>cad</w:t>
      </w:r>
      <w:proofErr w:type="gramEnd"/>
      <w:r>
        <w:rPr>
          <w:rFonts w:ascii="Times New Roman" w:hAnsi="Times New Roman"/>
          <w:sz w:val="24"/>
          <w:szCs w:val="24"/>
        </w:rPr>
        <w:t>. 116349 - teren  intravilan în suprafaţă de 81 mp., având categoria de folosinţă arabil;</w:t>
      </w:r>
    </w:p>
    <w:p w:rsidR="00E71657" w:rsidRPr="00636273" w:rsidRDefault="00E71657" w:rsidP="00E71657">
      <w:pPr>
        <w:pStyle w:val="Listparagraf"/>
        <w:numPr>
          <w:ilvl w:val="0"/>
          <w:numId w:val="25"/>
        </w:numPr>
        <w:tabs>
          <w:tab w:val="left" w:pos="2830"/>
        </w:tabs>
        <w:jc w:val="both"/>
        <w:rPr>
          <w:rFonts w:ascii="Times New Roman" w:hAnsi="Times New Roman"/>
          <w:sz w:val="24"/>
          <w:szCs w:val="24"/>
        </w:rPr>
      </w:pPr>
      <w:proofErr w:type="gramStart"/>
      <w:r>
        <w:rPr>
          <w:rFonts w:ascii="Times New Roman" w:hAnsi="Times New Roman"/>
          <w:sz w:val="24"/>
          <w:szCs w:val="24"/>
        </w:rPr>
        <w:t>cota</w:t>
      </w:r>
      <w:proofErr w:type="gramEnd"/>
      <w:r>
        <w:rPr>
          <w:rFonts w:ascii="Times New Roman" w:hAnsi="Times New Roman"/>
          <w:sz w:val="24"/>
          <w:szCs w:val="24"/>
        </w:rPr>
        <w:t xml:space="preserve"> de 1/3 parte indiviză din CF nr. 107798 a loc. Sânpetru, identificat la A1, sub nr. </w:t>
      </w:r>
      <w:proofErr w:type="gramStart"/>
      <w:r>
        <w:rPr>
          <w:rFonts w:ascii="Times New Roman" w:hAnsi="Times New Roman"/>
          <w:sz w:val="24"/>
          <w:szCs w:val="24"/>
        </w:rPr>
        <w:t>cad</w:t>
      </w:r>
      <w:proofErr w:type="gramEnd"/>
      <w:r>
        <w:rPr>
          <w:rFonts w:ascii="Times New Roman" w:hAnsi="Times New Roman"/>
          <w:sz w:val="24"/>
          <w:szCs w:val="24"/>
        </w:rPr>
        <w:t>. 107798 - teren  intravilan în suprafaţă de 878 mp., având categoria de folosinţă arabil;</w:t>
      </w:r>
    </w:p>
    <w:p w:rsidR="00E71657" w:rsidRDefault="00E71657" w:rsidP="00E71657">
      <w:pPr>
        <w:tabs>
          <w:tab w:val="left" w:pos="2830"/>
        </w:tabs>
        <w:ind w:left="360"/>
        <w:jc w:val="both"/>
        <w:rPr>
          <w:lang w:val="en-US"/>
        </w:rPr>
      </w:pPr>
      <w:proofErr w:type="gramStart"/>
      <w:r w:rsidRPr="00124260">
        <w:rPr>
          <w:lang w:val="en-US"/>
        </w:rPr>
        <w:t>declarația</w:t>
      </w:r>
      <w:proofErr w:type="gramEnd"/>
      <w:r w:rsidRPr="00124260">
        <w:rPr>
          <w:lang w:val="en-US"/>
        </w:rPr>
        <w:t xml:space="preserve"> autentificată cu nr. </w:t>
      </w:r>
      <w:r>
        <w:rPr>
          <w:lang w:val="en-US"/>
        </w:rPr>
        <w:t>3966</w:t>
      </w:r>
      <w:r w:rsidRPr="00124260">
        <w:rPr>
          <w:lang w:val="en-US"/>
        </w:rPr>
        <w:t xml:space="preserve"> din </w:t>
      </w:r>
      <w:r>
        <w:rPr>
          <w:lang w:val="en-US"/>
        </w:rPr>
        <w:t>02.11</w:t>
      </w:r>
      <w:r w:rsidRPr="00124260">
        <w:rPr>
          <w:lang w:val="en-US"/>
        </w:rPr>
        <w:t>.2020, la Notar Public</w:t>
      </w:r>
      <w:r>
        <w:rPr>
          <w:lang w:val="en-US"/>
        </w:rPr>
        <w:t xml:space="preserve"> Isbăşoiu Florea</w:t>
      </w:r>
      <w:r w:rsidRPr="00124260">
        <w:rPr>
          <w:lang w:val="en-US"/>
        </w:rPr>
        <w:t>.</w:t>
      </w:r>
    </w:p>
    <w:p w:rsidR="00E71657" w:rsidRDefault="00E71657" w:rsidP="00E71657">
      <w:pPr>
        <w:tabs>
          <w:tab w:val="left" w:pos="2830"/>
        </w:tabs>
        <w:ind w:left="360"/>
        <w:jc w:val="both"/>
        <w:rPr>
          <w:lang w:val="en-US"/>
        </w:rPr>
      </w:pPr>
    </w:p>
    <w:p w:rsidR="00E71657" w:rsidRPr="00A05992" w:rsidRDefault="00E71657" w:rsidP="00E71657">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E71657" w:rsidRPr="00837D0F" w:rsidRDefault="00E71657" w:rsidP="00E71657">
      <w:pPr>
        <w:tabs>
          <w:tab w:val="left" w:pos="1557"/>
          <w:tab w:val="left" w:pos="2696"/>
        </w:tabs>
        <w:jc w:val="both"/>
        <w:rPr>
          <w:b/>
        </w:rPr>
      </w:pPr>
      <w:r>
        <w:rPr>
          <w:b/>
        </w:rPr>
        <w:t xml:space="preserve">Bodor Ovidiu Ernest, având CNP 1760708080011, domiciliat în Mun. Braşov, str. Octavian Goga nr. 32, judeţ Braşov şi Bodor Lenuţa , având CNP 2790529374091, domiciliată în Mun. Braşov, str. Octavian Goga nr. 32, judeţ Braşov, </w:t>
      </w:r>
      <w:r w:rsidRPr="004D1A8F">
        <w:rPr>
          <w:lang w:val="en-US"/>
        </w:rPr>
        <w:t>va fi introdus în domeniul public  al Comunei  Sânpetru</w:t>
      </w:r>
      <w:r>
        <w:rPr>
          <w:lang w:val="en-US"/>
        </w:rPr>
        <w:t>.</w:t>
      </w:r>
    </w:p>
    <w:p w:rsidR="00E71657" w:rsidRDefault="00E71657" w:rsidP="00E71657">
      <w:pPr>
        <w:jc w:val="both"/>
        <w:rPr>
          <w:lang w:val="en-US"/>
        </w:rPr>
      </w:pPr>
    </w:p>
    <w:p w:rsidR="00E71657" w:rsidRPr="00860378" w:rsidRDefault="00E71657" w:rsidP="00E71657">
      <w:pPr>
        <w:ind w:firstLine="360"/>
        <w:jc w:val="both"/>
        <w:rPr>
          <w:i/>
          <w:color w:val="000000" w:themeColor="text1"/>
        </w:rPr>
      </w:pPr>
      <w:r w:rsidRPr="00860378">
        <w:rPr>
          <w:color w:val="000000" w:themeColor="text1"/>
          <w:lang w:val="fr-LU"/>
        </w:rPr>
        <w:t>Având în vedere avizul favorabil al comisiilor de specialitate, î</w:t>
      </w:r>
      <w:r w:rsidRPr="00860378">
        <w:rPr>
          <w:color w:val="000000" w:themeColor="text1"/>
        </w:rPr>
        <w:t xml:space="preserve">n urma dezbaterilor. proiectul de hotărâre este supus aprobării, cu un număr de </w:t>
      </w:r>
      <w:r w:rsidRPr="00860378">
        <w:rPr>
          <w:b/>
          <w:color w:val="000000" w:themeColor="text1"/>
        </w:rPr>
        <w:t>15 voturi pentru</w:t>
      </w:r>
      <w:r w:rsidRPr="00860378">
        <w:rPr>
          <w:color w:val="000000" w:themeColor="text1"/>
        </w:rPr>
        <w:t xml:space="preserve"> din 15 consilieri prezenti/15 consilieri in functie. Se adoptă </w:t>
      </w:r>
      <w:r w:rsidRPr="00860378">
        <w:rPr>
          <w:b/>
          <w:color w:val="000000" w:themeColor="text1"/>
        </w:rPr>
        <w:t>Hotararea nr. 6 din 28.01.2021.</w:t>
      </w:r>
    </w:p>
    <w:p w:rsidR="00223723" w:rsidRDefault="00223723" w:rsidP="00923059">
      <w:pPr>
        <w:jc w:val="both"/>
        <w:rPr>
          <w:b/>
          <w:szCs w:val="20"/>
        </w:rPr>
      </w:pPr>
    </w:p>
    <w:p w:rsidR="005276DC" w:rsidRPr="008B7BB8" w:rsidRDefault="00553290" w:rsidP="00923059">
      <w:pPr>
        <w:jc w:val="both"/>
        <w:rPr>
          <w:b/>
          <w:i/>
          <w:szCs w:val="20"/>
          <w:u w:val="single"/>
        </w:rPr>
      </w:pPr>
      <w:r w:rsidRPr="008B7BB8">
        <w:rPr>
          <w:b/>
          <w:bCs/>
          <w:i/>
          <w:u w:val="single"/>
        </w:rPr>
        <w:t xml:space="preserve">Punctul </w:t>
      </w:r>
      <w:r w:rsidR="008B7BB8">
        <w:rPr>
          <w:b/>
          <w:bCs/>
          <w:i/>
          <w:u w:val="single"/>
        </w:rPr>
        <w:t>6</w:t>
      </w:r>
      <w:r w:rsidRPr="008B7BB8">
        <w:rPr>
          <w:b/>
          <w:bCs/>
          <w:i/>
          <w:u w:val="single"/>
        </w:rPr>
        <w:t>.</w:t>
      </w:r>
      <w:r w:rsidRPr="008B7BB8">
        <w:rPr>
          <w:b/>
          <w:i/>
          <w:u w:val="single"/>
        </w:rPr>
        <w:t xml:space="preserve"> Privind</w:t>
      </w:r>
      <w:r w:rsidR="008B7BB8" w:rsidRPr="008B7BB8">
        <w:rPr>
          <w:b/>
          <w:i/>
          <w:u w:val="single"/>
        </w:rPr>
        <w:t xml:space="preserve"> </w:t>
      </w:r>
      <w:r w:rsidR="008B7BB8" w:rsidRPr="008B7BB8">
        <w:rPr>
          <w:b/>
          <w:i/>
          <w:szCs w:val="20"/>
          <w:u w:val="single"/>
        </w:rPr>
        <w:t>Înscrierea dreptului de proprietate a unei suprafețe de teren situată în Comuna Sânpetru, ce face obiectul renunțării la dreptul de proprietate de către Bratu Doina (născută Ifrimescu)</w:t>
      </w:r>
    </w:p>
    <w:p w:rsidR="005276DC" w:rsidRDefault="005276DC" w:rsidP="00923059">
      <w:pPr>
        <w:jc w:val="both"/>
        <w:rPr>
          <w:b/>
          <w:szCs w:val="20"/>
        </w:rPr>
      </w:pPr>
    </w:p>
    <w:p w:rsidR="008B7BB8" w:rsidRPr="004D1A8F" w:rsidRDefault="008B7BB8" w:rsidP="008B7BB8">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8B7BB8" w:rsidRDefault="008B7BB8" w:rsidP="008B7BB8">
      <w:pPr>
        <w:pStyle w:val="Listparagraf"/>
        <w:numPr>
          <w:ilvl w:val="0"/>
          <w:numId w:val="25"/>
        </w:numPr>
        <w:tabs>
          <w:tab w:val="left" w:pos="2830"/>
        </w:tabs>
        <w:jc w:val="both"/>
        <w:rPr>
          <w:rFonts w:ascii="Times New Roman" w:hAnsi="Times New Roman"/>
          <w:sz w:val="24"/>
          <w:szCs w:val="24"/>
        </w:rPr>
      </w:pPr>
      <w:proofErr w:type="gramStart"/>
      <w:r>
        <w:rPr>
          <w:rFonts w:ascii="Times New Roman" w:hAnsi="Times New Roman"/>
          <w:sz w:val="24"/>
          <w:szCs w:val="24"/>
        </w:rPr>
        <w:t xml:space="preserve">înscris </w:t>
      </w:r>
      <w:r w:rsidRPr="00402CDC">
        <w:rPr>
          <w:rFonts w:ascii="Times New Roman" w:hAnsi="Times New Roman"/>
          <w:sz w:val="24"/>
          <w:szCs w:val="24"/>
        </w:rPr>
        <w:t xml:space="preserve"> </w:t>
      </w:r>
      <w:r>
        <w:rPr>
          <w:rFonts w:ascii="Times New Roman" w:hAnsi="Times New Roman"/>
          <w:sz w:val="24"/>
          <w:szCs w:val="24"/>
        </w:rPr>
        <w:t>în</w:t>
      </w:r>
      <w:proofErr w:type="gramEnd"/>
      <w:r>
        <w:rPr>
          <w:rFonts w:ascii="Times New Roman" w:hAnsi="Times New Roman"/>
          <w:sz w:val="24"/>
          <w:szCs w:val="24"/>
        </w:rPr>
        <w:t xml:space="preserve"> CF nr. 116168 a loc. Sânpetru, identificat la A1, sub nr. </w:t>
      </w:r>
      <w:proofErr w:type="gramStart"/>
      <w:r>
        <w:rPr>
          <w:rFonts w:ascii="Times New Roman" w:hAnsi="Times New Roman"/>
          <w:sz w:val="24"/>
          <w:szCs w:val="24"/>
        </w:rPr>
        <w:t>cad</w:t>
      </w:r>
      <w:proofErr w:type="gramEnd"/>
      <w:r>
        <w:rPr>
          <w:rFonts w:ascii="Times New Roman" w:hAnsi="Times New Roman"/>
          <w:sz w:val="24"/>
          <w:szCs w:val="24"/>
        </w:rPr>
        <w:t>. 116168 - teren  intravilan în suprafaţă de 68 mp., având categoria de folosinţă livadă;</w:t>
      </w:r>
    </w:p>
    <w:p w:rsidR="008B7BB8" w:rsidRPr="00124260" w:rsidRDefault="008B7BB8" w:rsidP="008B7BB8">
      <w:pPr>
        <w:tabs>
          <w:tab w:val="left" w:pos="2830"/>
        </w:tabs>
        <w:ind w:left="360"/>
        <w:jc w:val="both"/>
        <w:rPr>
          <w:lang w:val="en-US"/>
        </w:rPr>
      </w:pPr>
      <w:proofErr w:type="gramStart"/>
      <w:r w:rsidRPr="00124260">
        <w:rPr>
          <w:lang w:val="en-US"/>
        </w:rPr>
        <w:t>declarația</w:t>
      </w:r>
      <w:proofErr w:type="gramEnd"/>
      <w:r w:rsidRPr="00124260">
        <w:rPr>
          <w:lang w:val="en-US"/>
        </w:rPr>
        <w:t xml:space="preserve"> autentificată cu nr. </w:t>
      </w:r>
      <w:r>
        <w:rPr>
          <w:lang w:val="en-US"/>
        </w:rPr>
        <w:t>881</w:t>
      </w:r>
      <w:r w:rsidRPr="00124260">
        <w:rPr>
          <w:lang w:val="en-US"/>
        </w:rPr>
        <w:t xml:space="preserve"> din </w:t>
      </w:r>
      <w:r>
        <w:rPr>
          <w:lang w:val="en-US"/>
        </w:rPr>
        <w:t>01.09</w:t>
      </w:r>
      <w:r w:rsidRPr="00124260">
        <w:rPr>
          <w:lang w:val="en-US"/>
        </w:rPr>
        <w:t>.2020, la Notar Public</w:t>
      </w:r>
      <w:r>
        <w:rPr>
          <w:lang w:val="en-US"/>
        </w:rPr>
        <w:t xml:space="preserve"> Milu Călin Petru</w:t>
      </w:r>
      <w:r w:rsidRPr="00124260">
        <w:rPr>
          <w:lang w:val="en-US"/>
        </w:rPr>
        <w:t>.</w:t>
      </w:r>
    </w:p>
    <w:p w:rsidR="008B7BB8" w:rsidRDefault="008B7BB8" w:rsidP="008B7BB8">
      <w:pPr>
        <w:tabs>
          <w:tab w:val="left" w:pos="2830"/>
        </w:tabs>
        <w:ind w:left="360"/>
        <w:jc w:val="both"/>
        <w:rPr>
          <w:lang w:val="en-US"/>
        </w:rPr>
      </w:pPr>
    </w:p>
    <w:p w:rsidR="008B7BB8" w:rsidRPr="00A05992" w:rsidRDefault="008B7BB8" w:rsidP="008B7BB8">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8B7BB8" w:rsidRPr="00837D0F" w:rsidRDefault="008B7BB8" w:rsidP="008B7BB8">
      <w:pPr>
        <w:tabs>
          <w:tab w:val="left" w:pos="1557"/>
          <w:tab w:val="left" w:pos="2696"/>
        </w:tabs>
        <w:jc w:val="both"/>
        <w:rPr>
          <w:b/>
        </w:rPr>
      </w:pPr>
      <w:r>
        <w:rPr>
          <w:b/>
        </w:rPr>
        <w:t xml:space="preserve">Bratu Doina (identică cu proprietara tabulară Bratu A. Doina), având CNP 2610402080113, domiciliată în comuna Sânpetru, str. Mărăşeşti nr. 79, judeţ Braşov, </w:t>
      </w:r>
      <w:r w:rsidRPr="004D1A8F">
        <w:rPr>
          <w:lang w:val="en-US"/>
        </w:rPr>
        <w:t>va fi introdus în domeniul public  al Comunei  Sânpetru</w:t>
      </w:r>
      <w:r>
        <w:rPr>
          <w:lang w:val="en-US"/>
        </w:rPr>
        <w:t>.</w:t>
      </w:r>
    </w:p>
    <w:p w:rsidR="008B7BB8" w:rsidRDefault="008B7BB8" w:rsidP="008B7BB8">
      <w:pPr>
        <w:jc w:val="both"/>
        <w:rPr>
          <w:lang w:val="en-US"/>
        </w:rPr>
      </w:pPr>
    </w:p>
    <w:p w:rsidR="008B7BB8" w:rsidRPr="00860378" w:rsidRDefault="008B7BB8" w:rsidP="008B7BB8">
      <w:pPr>
        <w:ind w:firstLine="360"/>
        <w:jc w:val="both"/>
        <w:rPr>
          <w:i/>
          <w:color w:val="000000" w:themeColor="text1"/>
        </w:rPr>
      </w:pPr>
      <w:r w:rsidRPr="00860378">
        <w:rPr>
          <w:color w:val="000000" w:themeColor="text1"/>
          <w:lang w:val="fr-LU"/>
        </w:rPr>
        <w:t>Având în vedere avizul favorabil al comisiilor de specialitate, î</w:t>
      </w:r>
      <w:r w:rsidRPr="00860378">
        <w:rPr>
          <w:color w:val="000000" w:themeColor="text1"/>
        </w:rPr>
        <w:t xml:space="preserve">n urma dezbaterilor. proiectul de hotărâre este supus aprobării, cu un număr de </w:t>
      </w:r>
      <w:r w:rsidRPr="00860378">
        <w:rPr>
          <w:b/>
          <w:color w:val="000000" w:themeColor="text1"/>
        </w:rPr>
        <w:t>15 voturi pentru</w:t>
      </w:r>
      <w:r w:rsidRPr="00860378">
        <w:rPr>
          <w:color w:val="000000" w:themeColor="text1"/>
        </w:rPr>
        <w:t xml:space="preserve"> din 15 consilieri prezenti/15 consilieri in functie. Se adoptă </w:t>
      </w:r>
      <w:r w:rsidRPr="00860378">
        <w:rPr>
          <w:b/>
          <w:color w:val="000000" w:themeColor="text1"/>
        </w:rPr>
        <w:t>Hotararea nr. 7 din 28.01.2021.</w:t>
      </w:r>
    </w:p>
    <w:p w:rsidR="005276DC" w:rsidRDefault="005276DC" w:rsidP="00923059">
      <w:pPr>
        <w:jc w:val="both"/>
        <w:rPr>
          <w:b/>
          <w:szCs w:val="20"/>
        </w:rPr>
      </w:pPr>
    </w:p>
    <w:p w:rsidR="005276DC" w:rsidRDefault="00FA3B5F" w:rsidP="00923059">
      <w:pPr>
        <w:jc w:val="both"/>
        <w:rPr>
          <w:b/>
          <w:szCs w:val="20"/>
        </w:rPr>
      </w:pPr>
      <w:r w:rsidRPr="008B7BB8">
        <w:rPr>
          <w:b/>
          <w:bCs/>
          <w:i/>
          <w:u w:val="single"/>
        </w:rPr>
        <w:t xml:space="preserve">Punctul </w:t>
      </w:r>
      <w:r>
        <w:rPr>
          <w:b/>
          <w:bCs/>
          <w:i/>
          <w:u w:val="single"/>
        </w:rPr>
        <w:t>7</w:t>
      </w:r>
      <w:r w:rsidRPr="008B7BB8">
        <w:rPr>
          <w:b/>
          <w:bCs/>
          <w:i/>
          <w:u w:val="single"/>
        </w:rPr>
        <w:t>.</w:t>
      </w:r>
      <w:r w:rsidRPr="008B7BB8">
        <w:rPr>
          <w:b/>
          <w:i/>
          <w:u w:val="single"/>
        </w:rPr>
        <w:t xml:space="preserve"> Privind</w:t>
      </w:r>
      <w:r>
        <w:rPr>
          <w:b/>
          <w:i/>
          <w:u w:val="single"/>
        </w:rPr>
        <w:t xml:space="preserve"> </w:t>
      </w:r>
      <w:r w:rsidRPr="00FA3B5F">
        <w:rPr>
          <w:b/>
          <w:i/>
          <w:u w:val="single"/>
        </w:rPr>
        <w:t>Înscrierea dreptului de proprietate a unei suprafețe de teren situată în Comuna Sânpetru, ce face obiectul renunțării la dreptul de proprietate de către Cotîrlă Maria</w:t>
      </w:r>
    </w:p>
    <w:p w:rsidR="005276DC" w:rsidRDefault="005276DC" w:rsidP="00923059">
      <w:pPr>
        <w:jc w:val="both"/>
        <w:rPr>
          <w:b/>
          <w:szCs w:val="20"/>
        </w:rPr>
      </w:pPr>
    </w:p>
    <w:p w:rsidR="0018204C" w:rsidRPr="004D1A8F" w:rsidRDefault="0018204C" w:rsidP="0018204C">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18204C" w:rsidRDefault="0018204C" w:rsidP="0018204C">
      <w:pPr>
        <w:pStyle w:val="Listparagraf"/>
        <w:numPr>
          <w:ilvl w:val="0"/>
          <w:numId w:val="25"/>
        </w:numPr>
        <w:tabs>
          <w:tab w:val="left" w:pos="2830"/>
        </w:tabs>
        <w:jc w:val="both"/>
        <w:rPr>
          <w:rFonts w:ascii="Times New Roman" w:hAnsi="Times New Roman"/>
          <w:sz w:val="24"/>
          <w:szCs w:val="24"/>
        </w:rPr>
      </w:pPr>
      <w:proofErr w:type="gramStart"/>
      <w:r>
        <w:rPr>
          <w:rFonts w:ascii="Times New Roman" w:hAnsi="Times New Roman"/>
          <w:sz w:val="24"/>
          <w:szCs w:val="24"/>
        </w:rPr>
        <w:t xml:space="preserve">înscris </w:t>
      </w:r>
      <w:r w:rsidRPr="00402CDC">
        <w:rPr>
          <w:rFonts w:ascii="Times New Roman" w:hAnsi="Times New Roman"/>
          <w:sz w:val="24"/>
          <w:szCs w:val="24"/>
        </w:rPr>
        <w:t xml:space="preserve"> </w:t>
      </w:r>
      <w:r>
        <w:rPr>
          <w:rFonts w:ascii="Times New Roman" w:hAnsi="Times New Roman"/>
          <w:sz w:val="24"/>
          <w:szCs w:val="24"/>
        </w:rPr>
        <w:t>în</w:t>
      </w:r>
      <w:proofErr w:type="gramEnd"/>
      <w:r>
        <w:rPr>
          <w:rFonts w:ascii="Times New Roman" w:hAnsi="Times New Roman"/>
          <w:sz w:val="24"/>
          <w:szCs w:val="24"/>
        </w:rPr>
        <w:t xml:space="preserve"> CF nr. 116699 a loc. Sânpetru, identificat la A1, sub nr. </w:t>
      </w:r>
      <w:proofErr w:type="gramStart"/>
      <w:r>
        <w:rPr>
          <w:rFonts w:ascii="Times New Roman" w:hAnsi="Times New Roman"/>
          <w:sz w:val="24"/>
          <w:szCs w:val="24"/>
        </w:rPr>
        <w:t>cad</w:t>
      </w:r>
      <w:proofErr w:type="gramEnd"/>
      <w:r>
        <w:rPr>
          <w:rFonts w:ascii="Times New Roman" w:hAnsi="Times New Roman"/>
          <w:sz w:val="24"/>
          <w:szCs w:val="24"/>
        </w:rPr>
        <w:t>. 116699 - teren  în suprafaţă de 30 mp., având categoria de folosinţă arabil intravilan;</w:t>
      </w:r>
    </w:p>
    <w:p w:rsidR="0018204C" w:rsidRPr="00124260" w:rsidRDefault="0018204C" w:rsidP="0018204C">
      <w:pPr>
        <w:tabs>
          <w:tab w:val="left" w:pos="2830"/>
        </w:tabs>
        <w:ind w:left="360"/>
        <w:jc w:val="both"/>
        <w:rPr>
          <w:lang w:val="en-US"/>
        </w:rPr>
      </w:pPr>
      <w:proofErr w:type="gramStart"/>
      <w:r w:rsidRPr="00124260">
        <w:rPr>
          <w:lang w:val="en-US"/>
        </w:rPr>
        <w:t>declarația</w:t>
      </w:r>
      <w:proofErr w:type="gramEnd"/>
      <w:r w:rsidRPr="00124260">
        <w:rPr>
          <w:lang w:val="en-US"/>
        </w:rPr>
        <w:t xml:space="preserve"> autentificată cu nr. </w:t>
      </w:r>
      <w:r>
        <w:rPr>
          <w:lang w:val="en-US"/>
        </w:rPr>
        <w:t>1647</w:t>
      </w:r>
      <w:r w:rsidRPr="00124260">
        <w:rPr>
          <w:lang w:val="en-US"/>
        </w:rPr>
        <w:t xml:space="preserve"> din </w:t>
      </w:r>
      <w:r>
        <w:rPr>
          <w:lang w:val="en-US"/>
        </w:rPr>
        <w:t>22.12</w:t>
      </w:r>
      <w:r w:rsidRPr="00124260">
        <w:rPr>
          <w:lang w:val="en-US"/>
        </w:rPr>
        <w:t>.2020, la Notar Public</w:t>
      </w:r>
      <w:r>
        <w:rPr>
          <w:lang w:val="en-US"/>
        </w:rPr>
        <w:t xml:space="preserve"> Roth Jeno</w:t>
      </w:r>
      <w:r w:rsidRPr="00124260">
        <w:rPr>
          <w:lang w:val="en-US"/>
        </w:rPr>
        <w:t>.</w:t>
      </w:r>
    </w:p>
    <w:p w:rsidR="0018204C" w:rsidRDefault="0018204C" w:rsidP="0018204C">
      <w:pPr>
        <w:tabs>
          <w:tab w:val="left" w:pos="2830"/>
        </w:tabs>
        <w:ind w:left="360"/>
        <w:jc w:val="both"/>
        <w:rPr>
          <w:lang w:val="en-US"/>
        </w:rPr>
      </w:pPr>
    </w:p>
    <w:p w:rsidR="0018204C" w:rsidRPr="00A05992" w:rsidRDefault="0018204C" w:rsidP="0018204C">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18204C" w:rsidRPr="00837D0F" w:rsidRDefault="0018204C" w:rsidP="0018204C">
      <w:pPr>
        <w:tabs>
          <w:tab w:val="left" w:pos="1557"/>
          <w:tab w:val="left" w:pos="2696"/>
        </w:tabs>
        <w:jc w:val="both"/>
        <w:rPr>
          <w:b/>
        </w:rPr>
      </w:pPr>
      <w:r>
        <w:rPr>
          <w:b/>
        </w:rPr>
        <w:t xml:space="preserve">Cotîrlă Maria, având CNP 2600621080049, domiciliată în comuna Sânpetru, str. Sfântul Andrei nr. 41, judeţ Braşov, </w:t>
      </w:r>
      <w:r w:rsidRPr="004D1A8F">
        <w:rPr>
          <w:lang w:val="en-US"/>
        </w:rPr>
        <w:t>va fi introdus în domeniul public  al Comunei  Sânpetru</w:t>
      </w:r>
      <w:r>
        <w:rPr>
          <w:lang w:val="en-US"/>
        </w:rPr>
        <w:t>.</w:t>
      </w:r>
    </w:p>
    <w:p w:rsidR="0018204C" w:rsidRDefault="0018204C" w:rsidP="0018204C">
      <w:pPr>
        <w:jc w:val="both"/>
        <w:rPr>
          <w:lang w:val="en-US"/>
        </w:rPr>
      </w:pPr>
    </w:p>
    <w:p w:rsidR="0018204C" w:rsidRPr="00860378" w:rsidRDefault="0018204C" w:rsidP="0018204C">
      <w:pPr>
        <w:ind w:firstLine="360"/>
        <w:jc w:val="both"/>
        <w:rPr>
          <w:i/>
          <w:color w:val="000000" w:themeColor="text1"/>
        </w:rPr>
      </w:pPr>
      <w:r w:rsidRPr="00860378">
        <w:rPr>
          <w:color w:val="000000" w:themeColor="text1"/>
          <w:lang w:val="fr-LU"/>
        </w:rPr>
        <w:t>Având în vedere avizul favorabil al comisiilor de specialitate, î</w:t>
      </w:r>
      <w:r w:rsidRPr="00860378">
        <w:rPr>
          <w:color w:val="000000" w:themeColor="text1"/>
        </w:rPr>
        <w:t xml:space="preserve">n urma dezbaterilor. proiectul de hotărâre este supus aprobării, cu un număr de </w:t>
      </w:r>
      <w:r w:rsidRPr="00860378">
        <w:rPr>
          <w:b/>
          <w:color w:val="000000" w:themeColor="text1"/>
        </w:rPr>
        <w:t>15 voturi pentru</w:t>
      </w:r>
      <w:r w:rsidRPr="00860378">
        <w:rPr>
          <w:color w:val="000000" w:themeColor="text1"/>
        </w:rPr>
        <w:t xml:space="preserve"> din 15 consilieri prezenti/15 consilieri in functie. Se adoptă </w:t>
      </w:r>
      <w:r w:rsidRPr="00860378">
        <w:rPr>
          <w:b/>
          <w:color w:val="000000" w:themeColor="text1"/>
        </w:rPr>
        <w:t>Hotararea nr. 8 din 28.01.2021.</w:t>
      </w:r>
    </w:p>
    <w:p w:rsidR="005276DC" w:rsidRDefault="005276DC" w:rsidP="00923059">
      <w:pPr>
        <w:jc w:val="both"/>
        <w:rPr>
          <w:b/>
          <w:szCs w:val="20"/>
        </w:rPr>
      </w:pPr>
    </w:p>
    <w:p w:rsidR="005276DC" w:rsidRPr="004F18B4" w:rsidRDefault="004F18B4" w:rsidP="00923059">
      <w:pPr>
        <w:jc w:val="both"/>
        <w:rPr>
          <w:szCs w:val="20"/>
          <w:u w:val="single"/>
        </w:rPr>
      </w:pPr>
      <w:r w:rsidRPr="004F18B4">
        <w:rPr>
          <w:b/>
          <w:bCs/>
          <w:i/>
          <w:u w:val="single"/>
        </w:rPr>
        <w:t>Punctul 8.</w:t>
      </w:r>
      <w:r w:rsidRPr="004F18B4">
        <w:rPr>
          <w:b/>
          <w:i/>
          <w:u w:val="single"/>
        </w:rPr>
        <w:t xml:space="preserve"> Privind</w:t>
      </w:r>
      <w:r w:rsidRPr="004F18B4">
        <w:rPr>
          <w:u w:val="single"/>
        </w:rPr>
        <w:t xml:space="preserve"> </w:t>
      </w:r>
      <w:r w:rsidRPr="004F18B4">
        <w:rPr>
          <w:b/>
          <w:i/>
          <w:u w:val="single"/>
        </w:rPr>
        <w:t>Înscrierea dreptului de proprietate a unei suprafețe de teren situată în Comuna Sânpetru, ce face obiectul renunțării la dreptul de proprietate de către Strohalm Marta</w:t>
      </w:r>
    </w:p>
    <w:p w:rsidR="00223723" w:rsidRDefault="00223723" w:rsidP="004F1523">
      <w:pPr>
        <w:rPr>
          <w:szCs w:val="20"/>
        </w:rPr>
      </w:pPr>
    </w:p>
    <w:p w:rsidR="004F18B4" w:rsidRPr="004D1A8F" w:rsidRDefault="004F18B4" w:rsidP="004F18B4">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4F18B4" w:rsidRDefault="004F18B4" w:rsidP="004F18B4">
      <w:pPr>
        <w:pStyle w:val="Listparagraf"/>
        <w:numPr>
          <w:ilvl w:val="0"/>
          <w:numId w:val="25"/>
        </w:numPr>
        <w:tabs>
          <w:tab w:val="left" w:pos="2830"/>
        </w:tabs>
        <w:jc w:val="both"/>
        <w:rPr>
          <w:rFonts w:ascii="Times New Roman" w:hAnsi="Times New Roman"/>
          <w:sz w:val="24"/>
          <w:szCs w:val="24"/>
        </w:rPr>
      </w:pPr>
      <w:proofErr w:type="gramStart"/>
      <w:r>
        <w:rPr>
          <w:rFonts w:ascii="Times New Roman" w:hAnsi="Times New Roman"/>
          <w:sz w:val="24"/>
          <w:szCs w:val="24"/>
        </w:rPr>
        <w:t xml:space="preserve">înscris </w:t>
      </w:r>
      <w:r w:rsidRPr="00402CDC">
        <w:rPr>
          <w:rFonts w:ascii="Times New Roman" w:hAnsi="Times New Roman"/>
          <w:sz w:val="24"/>
          <w:szCs w:val="24"/>
        </w:rPr>
        <w:t xml:space="preserve"> </w:t>
      </w:r>
      <w:r>
        <w:rPr>
          <w:rFonts w:ascii="Times New Roman" w:hAnsi="Times New Roman"/>
          <w:sz w:val="24"/>
          <w:szCs w:val="24"/>
        </w:rPr>
        <w:t>în</w:t>
      </w:r>
      <w:proofErr w:type="gramEnd"/>
      <w:r>
        <w:rPr>
          <w:rFonts w:ascii="Times New Roman" w:hAnsi="Times New Roman"/>
          <w:sz w:val="24"/>
          <w:szCs w:val="24"/>
        </w:rPr>
        <w:t xml:space="preserve"> CF nr. 116329 a loc. Sânpetru, identificat la A1, sub nr. </w:t>
      </w:r>
      <w:proofErr w:type="gramStart"/>
      <w:r>
        <w:rPr>
          <w:rFonts w:ascii="Times New Roman" w:hAnsi="Times New Roman"/>
          <w:sz w:val="24"/>
          <w:szCs w:val="24"/>
        </w:rPr>
        <w:t>cad</w:t>
      </w:r>
      <w:proofErr w:type="gramEnd"/>
      <w:r>
        <w:rPr>
          <w:rFonts w:ascii="Times New Roman" w:hAnsi="Times New Roman"/>
          <w:sz w:val="24"/>
          <w:szCs w:val="24"/>
        </w:rPr>
        <w:t xml:space="preserve">. 116329 - </w:t>
      </w:r>
      <w:proofErr w:type="gramStart"/>
      <w:r>
        <w:rPr>
          <w:rFonts w:ascii="Times New Roman" w:hAnsi="Times New Roman"/>
          <w:sz w:val="24"/>
          <w:szCs w:val="24"/>
        </w:rPr>
        <w:t>teren  arabil</w:t>
      </w:r>
      <w:proofErr w:type="gramEnd"/>
      <w:r>
        <w:rPr>
          <w:rFonts w:ascii="Times New Roman" w:hAnsi="Times New Roman"/>
          <w:sz w:val="24"/>
          <w:szCs w:val="24"/>
        </w:rPr>
        <w:t xml:space="preserve"> intravilan în suprafaţă de 5.088 mp., </w:t>
      </w:r>
    </w:p>
    <w:p w:rsidR="004F18B4" w:rsidRPr="00124260" w:rsidRDefault="004F18B4" w:rsidP="004F18B4">
      <w:pPr>
        <w:tabs>
          <w:tab w:val="left" w:pos="2830"/>
        </w:tabs>
        <w:ind w:left="360"/>
        <w:jc w:val="both"/>
        <w:rPr>
          <w:lang w:val="en-US"/>
        </w:rPr>
      </w:pPr>
      <w:proofErr w:type="gramStart"/>
      <w:r w:rsidRPr="00124260">
        <w:rPr>
          <w:lang w:val="en-US"/>
        </w:rPr>
        <w:t>declarația</w:t>
      </w:r>
      <w:proofErr w:type="gramEnd"/>
      <w:r w:rsidRPr="00124260">
        <w:rPr>
          <w:lang w:val="en-US"/>
        </w:rPr>
        <w:t xml:space="preserve"> autentificată cu nr. </w:t>
      </w:r>
      <w:r>
        <w:rPr>
          <w:lang w:val="en-US"/>
        </w:rPr>
        <w:t>1625</w:t>
      </w:r>
      <w:r w:rsidRPr="00124260">
        <w:rPr>
          <w:lang w:val="en-US"/>
        </w:rPr>
        <w:t xml:space="preserve"> din </w:t>
      </w:r>
      <w:r>
        <w:rPr>
          <w:lang w:val="en-US"/>
        </w:rPr>
        <w:t>22.09</w:t>
      </w:r>
      <w:r w:rsidRPr="00124260">
        <w:rPr>
          <w:lang w:val="en-US"/>
        </w:rPr>
        <w:t>.2020, la Notar Public</w:t>
      </w:r>
      <w:r>
        <w:rPr>
          <w:lang w:val="en-US"/>
        </w:rPr>
        <w:t xml:space="preserve"> Răzvan Radu</w:t>
      </w:r>
      <w:r w:rsidRPr="00124260">
        <w:rPr>
          <w:lang w:val="en-US"/>
        </w:rPr>
        <w:t>.</w:t>
      </w:r>
    </w:p>
    <w:p w:rsidR="004F18B4" w:rsidRDefault="004F18B4" w:rsidP="004F18B4">
      <w:pPr>
        <w:tabs>
          <w:tab w:val="left" w:pos="2830"/>
        </w:tabs>
        <w:ind w:left="360"/>
        <w:jc w:val="both"/>
        <w:rPr>
          <w:lang w:val="en-US"/>
        </w:rPr>
      </w:pPr>
    </w:p>
    <w:p w:rsidR="004F18B4" w:rsidRPr="00A05992" w:rsidRDefault="004F18B4" w:rsidP="004F18B4">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4F18B4" w:rsidRPr="00837D0F" w:rsidRDefault="004F18B4" w:rsidP="004F18B4">
      <w:pPr>
        <w:tabs>
          <w:tab w:val="left" w:pos="1557"/>
          <w:tab w:val="left" w:pos="2696"/>
        </w:tabs>
        <w:jc w:val="both"/>
        <w:rPr>
          <w:b/>
        </w:rPr>
      </w:pPr>
      <w:r>
        <w:rPr>
          <w:b/>
        </w:rPr>
        <w:t xml:space="preserve">Strohalm Marta, având CNP 2510304264380, domiciliată în Mun. Tîrgu Mureş, str. Moldovei nr. 5, ap. 50, judeţ Mureş, prin mandatar Tăbuşcă Cosmin, având CNP 1810605080080, domiciliat în com. Sânpetru, str. Calea Hărmanului nr. 112, casa 2, ap. 7, judeţ Braşov, </w:t>
      </w:r>
      <w:r w:rsidRPr="004D1A8F">
        <w:rPr>
          <w:lang w:val="en-US"/>
        </w:rPr>
        <w:t>va fi introdus în domeniul public  al Comunei  Sânpetru</w:t>
      </w:r>
      <w:r>
        <w:rPr>
          <w:lang w:val="en-US"/>
        </w:rPr>
        <w:t>.</w:t>
      </w:r>
    </w:p>
    <w:p w:rsidR="004F18B4" w:rsidRDefault="004F18B4" w:rsidP="004F18B4">
      <w:pPr>
        <w:jc w:val="both"/>
        <w:rPr>
          <w:lang w:val="en-US"/>
        </w:rPr>
      </w:pPr>
    </w:p>
    <w:p w:rsidR="00223723" w:rsidRPr="000B5849" w:rsidRDefault="004F18B4" w:rsidP="000B5849">
      <w:pPr>
        <w:ind w:firstLine="360"/>
        <w:jc w:val="both"/>
        <w:rPr>
          <w:i/>
          <w:color w:val="000000" w:themeColor="text1"/>
        </w:rPr>
      </w:pPr>
      <w:r w:rsidRPr="00860378">
        <w:rPr>
          <w:color w:val="000000" w:themeColor="text1"/>
          <w:lang w:val="fr-LU"/>
        </w:rPr>
        <w:t>Având în vedere avizul favorabil al comisiilor de specialitate, î</w:t>
      </w:r>
      <w:r w:rsidRPr="00860378">
        <w:rPr>
          <w:color w:val="000000" w:themeColor="text1"/>
        </w:rPr>
        <w:t xml:space="preserve">n urma dezbaterilor. proiectul de hotărâre este supus aprobării, cu un număr de </w:t>
      </w:r>
      <w:r w:rsidRPr="00860378">
        <w:rPr>
          <w:b/>
          <w:color w:val="000000" w:themeColor="text1"/>
        </w:rPr>
        <w:t>15 voturi pentru</w:t>
      </w:r>
      <w:r w:rsidRPr="00860378">
        <w:rPr>
          <w:color w:val="000000" w:themeColor="text1"/>
        </w:rPr>
        <w:t xml:space="preserve"> din 15 consilieri prezenti/15 consilieri in functie. Se adoptă </w:t>
      </w:r>
      <w:r w:rsidRPr="00860378">
        <w:rPr>
          <w:b/>
          <w:color w:val="000000" w:themeColor="text1"/>
        </w:rPr>
        <w:t>Hotararea nr. 9 din 28.01.2021.</w:t>
      </w:r>
    </w:p>
    <w:p w:rsidR="004F18B4" w:rsidRDefault="004F18B4" w:rsidP="004F1523">
      <w:pPr>
        <w:rPr>
          <w:szCs w:val="20"/>
        </w:rPr>
      </w:pPr>
    </w:p>
    <w:p w:rsidR="004F18B4" w:rsidRPr="00BF1072" w:rsidRDefault="00DE387E" w:rsidP="00BF1072">
      <w:pPr>
        <w:jc w:val="both"/>
        <w:rPr>
          <w:szCs w:val="20"/>
          <w:u w:val="single"/>
        </w:rPr>
      </w:pPr>
      <w:r w:rsidRPr="00BF1072">
        <w:rPr>
          <w:b/>
          <w:bCs/>
          <w:i/>
          <w:u w:val="single"/>
        </w:rPr>
        <w:t>Punctul 9.</w:t>
      </w:r>
      <w:r w:rsidRPr="00BF1072">
        <w:rPr>
          <w:b/>
          <w:i/>
          <w:u w:val="single"/>
        </w:rPr>
        <w:t xml:space="preserve"> Privind</w:t>
      </w:r>
      <w:r w:rsidR="00BF1072" w:rsidRPr="00BF1072">
        <w:rPr>
          <w:u w:val="single"/>
        </w:rPr>
        <w:t xml:space="preserve"> </w:t>
      </w:r>
      <w:r w:rsidR="00BF1072" w:rsidRPr="00BF1072">
        <w:rPr>
          <w:b/>
          <w:i/>
          <w:u w:val="single"/>
        </w:rPr>
        <w:t>Înscrierea dreptului de proprietate a unei suprafețe de teren situată în Comuna Sânpetru, ce face obiectul renunțării la dreptul de proprietate de către Sanpetru Imob SRL prin administrator Tabuşcă Cosmin, Râjnoveanu Claudiu, Râjnoveanu Sabina-Andrea prin mandatar Râjnoveanu Claudiu</w:t>
      </w:r>
    </w:p>
    <w:p w:rsidR="00365524" w:rsidRDefault="00365524" w:rsidP="00365524">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365524" w:rsidRPr="004D1A8F" w:rsidRDefault="00365524" w:rsidP="00365524">
      <w:pPr>
        <w:tabs>
          <w:tab w:val="left" w:pos="2830"/>
        </w:tabs>
        <w:jc w:val="both"/>
        <w:rPr>
          <w:lang w:val="en-US"/>
        </w:rPr>
      </w:pPr>
    </w:p>
    <w:p w:rsidR="00365524" w:rsidRDefault="00365524" w:rsidP="00365524">
      <w:pPr>
        <w:pStyle w:val="Listparagraf"/>
        <w:numPr>
          <w:ilvl w:val="0"/>
          <w:numId w:val="25"/>
        </w:numPr>
        <w:tabs>
          <w:tab w:val="left" w:pos="2830"/>
        </w:tabs>
        <w:jc w:val="both"/>
        <w:rPr>
          <w:rFonts w:ascii="Times New Roman" w:hAnsi="Times New Roman"/>
          <w:sz w:val="24"/>
          <w:szCs w:val="24"/>
        </w:rPr>
      </w:pPr>
      <w:proofErr w:type="gramStart"/>
      <w:r>
        <w:rPr>
          <w:rFonts w:ascii="Times New Roman" w:hAnsi="Times New Roman"/>
          <w:sz w:val="24"/>
          <w:szCs w:val="24"/>
        </w:rPr>
        <w:t xml:space="preserve">înscris </w:t>
      </w:r>
      <w:r w:rsidRPr="00402CDC">
        <w:rPr>
          <w:rFonts w:ascii="Times New Roman" w:hAnsi="Times New Roman"/>
          <w:sz w:val="24"/>
          <w:szCs w:val="24"/>
        </w:rPr>
        <w:t xml:space="preserve"> </w:t>
      </w:r>
      <w:r>
        <w:rPr>
          <w:rFonts w:ascii="Times New Roman" w:hAnsi="Times New Roman"/>
          <w:sz w:val="24"/>
          <w:szCs w:val="24"/>
        </w:rPr>
        <w:t>în</w:t>
      </w:r>
      <w:proofErr w:type="gramEnd"/>
      <w:r>
        <w:rPr>
          <w:rFonts w:ascii="Times New Roman" w:hAnsi="Times New Roman"/>
          <w:sz w:val="24"/>
          <w:szCs w:val="24"/>
        </w:rPr>
        <w:t xml:space="preserve"> CF nr. 116455 a loc. Sânpetru, identificat la A1, sub nr. </w:t>
      </w:r>
      <w:proofErr w:type="gramStart"/>
      <w:r>
        <w:rPr>
          <w:rFonts w:ascii="Times New Roman" w:hAnsi="Times New Roman"/>
          <w:sz w:val="24"/>
          <w:szCs w:val="24"/>
        </w:rPr>
        <w:t>cad</w:t>
      </w:r>
      <w:proofErr w:type="gramEnd"/>
      <w:r>
        <w:rPr>
          <w:rFonts w:ascii="Times New Roman" w:hAnsi="Times New Roman"/>
          <w:sz w:val="24"/>
          <w:szCs w:val="24"/>
        </w:rPr>
        <w:t xml:space="preserve">. 116455 - </w:t>
      </w:r>
      <w:proofErr w:type="gramStart"/>
      <w:r>
        <w:rPr>
          <w:rFonts w:ascii="Times New Roman" w:hAnsi="Times New Roman"/>
          <w:sz w:val="24"/>
          <w:szCs w:val="24"/>
        </w:rPr>
        <w:t>teren  arabil</w:t>
      </w:r>
      <w:proofErr w:type="gramEnd"/>
      <w:r>
        <w:rPr>
          <w:rFonts w:ascii="Times New Roman" w:hAnsi="Times New Roman"/>
          <w:sz w:val="24"/>
          <w:szCs w:val="24"/>
        </w:rPr>
        <w:t xml:space="preserve"> intravilan în suprafaţă de 4.616 mp., </w:t>
      </w:r>
    </w:p>
    <w:p w:rsidR="00365524" w:rsidRPr="00124260" w:rsidRDefault="00365524" w:rsidP="00365524">
      <w:pPr>
        <w:tabs>
          <w:tab w:val="left" w:pos="2830"/>
        </w:tabs>
        <w:ind w:left="360"/>
        <w:jc w:val="both"/>
        <w:rPr>
          <w:lang w:val="en-US"/>
        </w:rPr>
      </w:pPr>
      <w:proofErr w:type="gramStart"/>
      <w:r w:rsidRPr="00124260">
        <w:rPr>
          <w:lang w:val="en-US"/>
        </w:rPr>
        <w:t>declarația</w:t>
      </w:r>
      <w:proofErr w:type="gramEnd"/>
      <w:r w:rsidRPr="00124260">
        <w:rPr>
          <w:lang w:val="en-US"/>
        </w:rPr>
        <w:t xml:space="preserve"> autentificată cu nr. </w:t>
      </w:r>
      <w:r>
        <w:rPr>
          <w:lang w:val="en-US"/>
        </w:rPr>
        <w:t>1964</w:t>
      </w:r>
      <w:r w:rsidRPr="00124260">
        <w:rPr>
          <w:lang w:val="en-US"/>
        </w:rPr>
        <w:t xml:space="preserve"> din </w:t>
      </w:r>
      <w:r>
        <w:rPr>
          <w:lang w:val="en-US"/>
        </w:rPr>
        <w:t>27.10</w:t>
      </w:r>
      <w:r w:rsidRPr="00124260">
        <w:rPr>
          <w:lang w:val="en-US"/>
        </w:rPr>
        <w:t>.2020, la Notar Public</w:t>
      </w:r>
      <w:r>
        <w:rPr>
          <w:lang w:val="en-US"/>
        </w:rPr>
        <w:t xml:space="preserve"> Răzvan Radu</w:t>
      </w:r>
      <w:r w:rsidRPr="00124260">
        <w:rPr>
          <w:lang w:val="en-US"/>
        </w:rPr>
        <w:t>.</w:t>
      </w:r>
    </w:p>
    <w:p w:rsidR="00365524" w:rsidRDefault="00365524" w:rsidP="00365524">
      <w:pPr>
        <w:tabs>
          <w:tab w:val="left" w:pos="2830"/>
        </w:tabs>
        <w:ind w:left="360"/>
        <w:jc w:val="both"/>
        <w:rPr>
          <w:lang w:val="en-US"/>
        </w:rPr>
      </w:pPr>
    </w:p>
    <w:p w:rsidR="00365524" w:rsidRPr="00A05992" w:rsidRDefault="00365524" w:rsidP="00365524">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365524" w:rsidRPr="00837D0F" w:rsidRDefault="00365524" w:rsidP="00365524">
      <w:pPr>
        <w:tabs>
          <w:tab w:val="left" w:pos="1557"/>
          <w:tab w:val="left" w:pos="2696"/>
        </w:tabs>
        <w:jc w:val="both"/>
        <w:rPr>
          <w:b/>
        </w:rPr>
      </w:pPr>
      <w:r>
        <w:rPr>
          <w:b/>
        </w:rPr>
        <w:t xml:space="preserve">Sanpetru Imob SRL, cu sediul în comuna Sânpetru, str. Republicii nr. 174, judeţ Braşov, reprezentată prin administrator Tabuşcă Cosmin, având CNP 1810605080080, domiciliat în comuna Sânpetru, str. Calea Hărmanului nr. 112, casa 2, ap. 7, judeţ Braşov, </w:t>
      </w:r>
      <w:r w:rsidRPr="009A238F">
        <w:rPr>
          <w:b/>
        </w:rPr>
        <w:t>Râjnoveanu Claudiu,</w:t>
      </w:r>
      <w:r>
        <w:rPr>
          <w:b/>
        </w:rPr>
        <w:t xml:space="preserve"> având CNP 1790416080128, domiciliat în comuna Sânpetru, str. Zaharia Bârsan nr. 691, judeţ Braşov, </w:t>
      </w:r>
      <w:r w:rsidRPr="009A238F">
        <w:rPr>
          <w:b/>
        </w:rPr>
        <w:t xml:space="preserve"> Râjnoveanu Sabina-Andrea</w:t>
      </w:r>
      <w:r>
        <w:rPr>
          <w:b/>
        </w:rPr>
        <w:t>, având CNP 2840607080023,</w:t>
      </w:r>
      <w:r w:rsidRPr="00B67272">
        <w:rPr>
          <w:b/>
        </w:rPr>
        <w:t xml:space="preserve"> </w:t>
      </w:r>
      <w:r>
        <w:rPr>
          <w:b/>
        </w:rPr>
        <w:t xml:space="preserve">domiciliată în comuna Sânpetru, str. Zaharia Bârsan nr. 691, judeţ Braşov </w:t>
      </w:r>
      <w:r w:rsidRPr="009A238F">
        <w:rPr>
          <w:b/>
        </w:rPr>
        <w:t xml:space="preserve"> prin mandatar Râjnoveanu Claudiu</w:t>
      </w:r>
      <w:r>
        <w:rPr>
          <w:b/>
        </w:rPr>
        <w:t xml:space="preserve">, </w:t>
      </w:r>
      <w:r w:rsidRPr="004D1A8F">
        <w:rPr>
          <w:lang w:val="en-US"/>
        </w:rPr>
        <w:t>va fi introdus în domeniul public  al Comunei  Sânpetru</w:t>
      </w:r>
      <w:r>
        <w:rPr>
          <w:lang w:val="en-US"/>
        </w:rPr>
        <w:t>.</w:t>
      </w:r>
    </w:p>
    <w:p w:rsidR="00365524" w:rsidRDefault="00365524" w:rsidP="00365524">
      <w:pPr>
        <w:jc w:val="both"/>
        <w:rPr>
          <w:lang w:val="en-US"/>
        </w:rPr>
      </w:pPr>
    </w:p>
    <w:p w:rsidR="00365524" w:rsidRPr="00860378" w:rsidRDefault="00365524" w:rsidP="00365524">
      <w:pPr>
        <w:ind w:firstLine="360"/>
        <w:jc w:val="both"/>
        <w:rPr>
          <w:i/>
          <w:color w:val="000000" w:themeColor="text1"/>
        </w:rPr>
      </w:pPr>
      <w:r w:rsidRPr="00860378">
        <w:rPr>
          <w:color w:val="000000" w:themeColor="text1"/>
          <w:lang w:val="fr-LU"/>
        </w:rPr>
        <w:t>Având în vedere avizul favorabil al comisiilor de specialitate, î</w:t>
      </w:r>
      <w:r w:rsidRPr="00860378">
        <w:rPr>
          <w:color w:val="000000" w:themeColor="text1"/>
        </w:rPr>
        <w:t xml:space="preserve">n urma dezbaterilor. proiectul de hotărâre este supus aprobării, cu un număr de </w:t>
      </w:r>
      <w:r w:rsidRPr="00860378">
        <w:rPr>
          <w:b/>
          <w:color w:val="000000" w:themeColor="text1"/>
        </w:rPr>
        <w:t>15 voturi pentru</w:t>
      </w:r>
      <w:r w:rsidRPr="00860378">
        <w:rPr>
          <w:color w:val="000000" w:themeColor="text1"/>
        </w:rPr>
        <w:t xml:space="preserve"> din 15 consilieri prezenti/15 consilieri in functie. Se adoptă </w:t>
      </w:r>
      <w:r w:rsidRPr="00860378">
        <w:rPr>
          <w:b/>
          <w:color w:val="000000" w:themeColor="text1"/>
        </w:rPr>
        <w:t>Hotararea nr. 10 din 28.01.2021.</w:t>
      </w:r>
    </w:p>
    <w:p w:rsidR="004F18B4" w:rsidRDefault="004F18B4" w:rsidP="004F1523">
      <w:pPr>
        <w:rPr>
          <w:szCs w:val="20"/>
        </w:rPr>
      </w:pPr>
    </w:p>
    <w:p w:rsidR="004F18B4" w:rsidRDefault="004F18B4" w:rsidP="004F1523">
      <w:pPr>
        <w:rPr>
          <w:szCs w:val="20"/>
        </w:rPr>
      </w:pPr>
    </w:p>
    <w:p w:rsidR="004F18B4" w:rsidRPr="00650541" w:rsidRDefault="00650541" w:rsidP="00650541">
      <w:pPr>
        <w:jc w:val="both"/>
        <w:rPr>
          <w:szCs w:val="20"/>
          <w:u w:val="single"/>
        </w:rPr>
      </w:pPr>
      <w:r w:rsidRPr="00650541">
        <w:rPr>
          <w:b/>
          <w:bCs/>
          <w:i/>
          <w:u w:val="single"/>
        </w:rPr>
        <w:t>Punctul 10.</w:t>
      </w:r>
      <w:r w:rsidRPr="00650541">
        <w:rPr>
          <w:b/>
          <w:i/>
          <w:u w:val="single"/>
        </w:rPr>
        <w:t xml:space="preserve"> Privind</w:t>
      </w:r>
      <w:r w:rsidRPr="00650541">
        <w:rPr>
          <w:u w:val="single"/>
        </w:rPr>
        <w:t xml:space="preserve"> </w:t>
      </w:r>
      <w:r w:rsidRPr="00650541">
        <w:rPr>
          <w:b/>
          <w:i/>
          <w:u w:val="single"/>
        </w:rPr>
        <w:t>Înscrierea dreptului de proprietate a unei suprafețe de teren situată în Comuna Sânpetru, ce face obiectul renunțării la dreptul de proprietate de către Iftode Maria prin mandatar Tabuşcă Cosmin, Raicea Andrei-Dan</w:t>
      </w:r>
    </w:p>
    <w:p w:rsidR="004F18B4" w:rsidRDefault="004F18B4" w:rsidP="004F1523">
      <w:pPr>
        <w:rPr>
          <w:szCs w:val="20"/>
        </w:rPr>
      </w:pPr>
    </w:p>
    <w:p w:rsidR="00650541" w:rsidRPr="004D1A8F" w:rsidRDefault="00650541" w:rsidP="00650541">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650541" w:rsidRDefault="00650541" w:rsidP="00650541">
      <w:pPr>
        <w:pStyle w:val="Listparagraf"/>
        <w:numPr>
          <w:ilvl w:val="0"/>
          <w:numId w:val="25"/>
        </w:numPr>
        <w:tabs>
          <w:tab w:val="left" w:pos="2830"/>
        </w:tabs>
        <w:jc w:val="both"/>
        <w:rPr>
          <w:rFonts w:ascii="Times New Roman" w:hAnsi="Times New Roman"/>
          <w:sz w:val="24"/>
          <w:szCs w:val="24"/>
        </w:rPr>
      </w:pPr>
      <w:proofErr w:type="gramStart"/>
      <w:r>
        <w:rPr>
          <w:rFonts w:ascii="Times New Roman" w:hAnsi="Times New Roman"/>
          <w:sz w:val="24"/>
          <w:szCs w:val="24"/>
        </w:rPr>
        <w:t xml:space="preserve">înscris </w:t>
      </w:r>
      <w:r w:rsidRPr="00402CDC">
        <w:rPr>
          <w:rFonts w:ascii="Times New Roman" w:hAnsi="Times New Roman"/>
          <w:sz w:val="24"/>
          <w:szCs w:val="24"/>
        </w:rPr>
        <w:t xml:space="preserve"> </w:t>
      </w:r>
      <w:r>
        <w:rPr>
          <w:rFonts w:ascii="Times New Roman" w:hAnsi="Times New Roman"/>
          <w:sz w:val="24"/>
          <w:szCs w:val="24"/>
        </w:rPr>
        <w:t>în</w:t>
      </w:r>
      <w:proofErr w:type="gramEnd"/>
      <w:r>
        <w:rPr>
          <w:rFonts w:ascii="Times New Roman" w:hAnsi="Times New Roman"/>
          <w:sz w:val="24"/>
          <w:szCs w:val="24"/>
        </w:rPr>
        <w:t xml:space="preserve"> CF nr. 116499 a loc. Sânpetru, identificat la A1, sub nr. </w:t>
      </w:r>
      <w:proofErr w:type="gramStart"/>
      <w:r>
        <w:rPr>
          <w:rFonts w:ascii="Times New Roman" w:hAnsi="Times New Roman"/>
          <w:sz w:val="24"/>
          <w:szCs w:val="24"/>
        </w:rPr>
        <w:t>cad</w:t>
      </w:r>
      <w:proofErr w:type="gramEnd"/>
      <w:r>
        <w:rPr>
          <w:rFonts w:ascii="Times New Roman" w:hAnsi="Times New Roman"/>
          <w:sz w:val="24"/>
          <w:szCs w:val="24"/>
        </w:rPr>
        <w:t xml:space="preserve">. 116455 - </w:t>
      </w:r>
      <w:proofErr w:type="gramStart"/>
      <w:r>
        <w:rPr>
          <w:rFonts w:ascii="Times New Roman" w:hAnsi="Times New Roman"/>
          <w:sz w:val="24"/>
          <w:szCs w:val="24"/>
        </w:rPr>
        <w:t>teren  arabil</w:t>
      </w:r>
      <w:proofErr w:type="gramEnd"/>
      <w:r>
        <w:rPr>
          <w:rFonts w:ascii="Times New Roman" w:hAnsi="Times New Roman"/>
          <w:sz w:val="24"/>
          <w:szCs w:val="24"/>
        </w:rPr>
        <w:t xml:space="preserve"> intravilan în suprafaţă de 4.623 mp. (Iftode Maria în calitate de proprietară cu cota de 1/10, Raicea Andrei-Dan, în calitate de proprietar cu cota de 9/10 asupra imobilului menţionat)</w:t>
      </w:r>
    </w:p>
    <w:p w:rsidR="00650541" w:rsidRPr="00124260" w:rsidRDefault="00650541" w:rsidP="00650541">
      <w:pPr>
        <w:tabs>
          <w:tab w:val="left" w:pos="2830"/>
        </w:tabs>
        <w:ind w:left="360"/>
        <w:jc w:val="both"/>
        <w:rPr>
          <w:lang w:val="en-US"/>
        </w:rPr>
      </w:pPr>
      <w:proofErr w:type="gramStart"/>
      <w:r w:rsidRPr="00124260">
        <w:rPr>
          <w:lang w:val="en-US"/>
        </w:rPr>
        <w:t>declarația</w:t>
      </w:r>
      <w:proofErr w:type="gramEnd"/>
      <w:r w:rsidRPr="00124260">
        <w:rPr>
          <w:lang w:val="en-US"/>
        </w:rPr>
        <w:t xml:space="preserve"> autentificată cu nr. </w:t>
      </w:r>
      <w:r>
        <w:rPr>
          <w:lang w:val="en-US"/>
        </w:rPr>
        <w:t>2109</w:t>
      </w:r>
      <w:r w:rsidRPr="00124260">
        <w:rPr>
          <w:lang w:val="en-US"/>
        </w:rPr>
        <w:t xml:space="preserve"> din </w:t>
      </w:r>
      <w:r>
        <w:rPr>
          <w:lang w:val="en-US"/>
        </w:rPr>
        <w:t>17.11</w:t>
      </w:r>
      <w:r w:rsidRPr="00124260">
        <w:rPr>
          <w:lang w:val="en-US"/>
        </w:rPr>
        <w:t>.2020, la Notar Public</w:t>
      </w:r>
      <w:r>
        <w:rPr>
          <w:lang w:val="en-US"/>
        </w:rPr>
        <w:t xml:space="preserve"> Răzvan Radu</w:t>
      </w:r>
      <w:r w:rsidRPr="00124260">
        <w:rPr>
          <w:lang w:val="en-US"/>
        </w:rPr>
        <w:t>.</w:t>
      </w:r>
    </w:p>
    <w:p w:rsidR="00650541" w:rsidRDefault="00650541" w:rsidP="00650541">
      <w:pPr>
        <w:tabs>
          <w:tab w:val="left" w:pos="2830"/>
        </w:tabs>
        <w:ind w:left="360"/>
        <w:jc w:val="both"/>
        <w:rPr>
          <w:lang w:val="en-US"/>
        </w:rPr>
      </w:pPr>
    </w:p>
    <w:p w:rsidR="00650541" w:rsidRPr="00650541" w:rsidRDefault="00650541" w:rsidP="00650541">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650541" w:rsidRPr="00837D0F" w:rsidRDefault="00650541" w:rsidP="00650541">
      <w:pPr>
        <w:tabs>
          <w:tab w:val="left" w:pos="1557"/>
          <w:tab w:val="left" w:pos="2696"/>
        </w:tabs>
        <w:jc w:val="both"/>
        <w:rPr>
          <w:b/>
        </w:rPr>
      </w:pPr>
      <w:r>
        <w:rPr>
          <w:b/>
        </w:rPr>
        <w:t>Iftode Maria, având CNP 2590319080068, domiciliată în comuna Sânpetru, str. Constelaţiei nr. 24, ap. E11, judeţ Braşov, reprezentată prin mandatar Tabuşcă Cosmin, având CNP 1810605080080, domiciliat în comuna Sânpetru, str. Calea Hărmanului nr. 112, casa 2, ap. 7, judeţ Braşov, Raicea Andrei-Dan</w:t>
      </w:r>
      <w:r w:rsidRPr="009A238F">
        <w:rPr>
          <w:b/>
        </w:rPr>
        <w:t>,</w:t>
      </w:r>
      <w:r>
        <w:rPr>
          <w:b/>
        </w:rPr>
        <w:t xml:space="preserve"> având CNP 1960310260032, domiciliat în Mun. Târgu Mureş, str. Verii nr. 32B, judeţ Mureş;</w:t>
      </w:r>
      <w:r w:rsidRPr="004D1A8F">
        <w:rPr>
          <w:lang w:val="en-US"/>
        </w:rPr>
        <w:t>va fi introdus în domeniul public  al Comunei  Sânpetru</w:t>
      </w:r>
      <w:r>
        <w:rPr>
          <w:lang w:val="en-US"/>
        </w:rPr>
        <w:t>.</w:t>
      </w:r>
    </w:p>
    <w:p w:rsidR="00650541" w:rsidRDefault="00650541" w:rsidP="00650541">
      <w:pPr>
        <w:jc w:val="both"/>
        <w:rPr>
          <w:lang w:val="en-US"/>
        </w:rPr>
      </w:pPr>
    </w:p>
    <w:p w:rsidR="00650541" w:rsidRPr="0005647F" w:rsidRDefault="00650541" w:rsidP="00650541">
      <w:pPr>
        <w:ind w:firstLine="360"/>
        <w:jc w:val="both"/>
        <w:rPr>
          <w:i/>
          <w:color w:val="000000" w:themeColor="text1"/>
        </w:rPr>
      </w:pPr>
      <w:r w:rsidRPr="0005647F">
        <w:rPr>
          <w:color w:val="000000" w:themeColor="text1"/>
          <w:lang w:val="fr-LU"/>
        </w:rPr>
        <w:t>Având în vedere avizul favorabil al comisiilor de specialitate, î</w:t>
      </w:r>
      <w:r w:rsidRPr="0005647F">
        <w:rPr>
          <w:color w:val="000000" w:themeColor="text1"/>
        </w:rPr>
        <w:t xml:space="preserve">n urma dezbaterilor. proiectul de hotărâre este supus aprobării, cu un număr de </w:t>
      </w:r>
      <w:r w:rsidRPr="0005647F">
        <w:rPr>
          <w:b/>
          <w:color w:val="000000" w:themeColor="text1"/>
        </w:rPr>
        <w:t>15 voturi pentru</w:t>
      </w:r>
      <w:r w:rsidRPr="0005647F">
        <w:rPr>
          <w:color w:val="000000" w:themeColor="text1"/>
        </w:rPr>
        <w:t xml:space="preserve"> din 15 consilieri prezenti/15 consilieri in functie. Se adoptă </w:t>
      </w:r>
      <w:r w:rsidRPr="0005647F">
        <w:rPr>
          <w:b/>
          <w:color w:val="000000" w:themeColor="text1"/>
        </w:rPr>
        <w:t>Hotararea nr. 11 din 28.01.2021.</w:t>
      </w:r>
    </w:p>
    <w:p w:rsidR="004F18B4" w:rsidRDefault="004F18B4" w:rsidP="004F1523">
      <w:pPr>
        <w:rPr>
          <w:szCs w:val="20"/>
        </w:rPr>
      </w:pPr>
    </w:p>
    <w:p w:rsidR="004F18B4" w:rsidRPr="00F9519F" w:rsidRDefault="00F9519F" w:rsidP="00F9519F">
      <w:pPr>
        <w:jc w:val="both"/>
        <w:rPr>
          <w:b/>
          <w:i/>
          <w:u w:val="single"/>
        </w:rPr>
      </w:pPr>
      <w:r w:rsidRPr="00F9519F">
        <w:rPr>
          <w:b/>
          <w:bCs/>
          <w:i/>
          <w:u w:val="single"/>
        </w:rPr>
        <w:t>Punctul 11.</w:t>
      </w:r>
      <w:r w:rsidRPr="00F9519F">
        <w:rPr>
          <w:b/>
          <w:i/>
          <w:u w:val="single"/>
        </w:rPr>
        <w:t xml:space="preserve"> Privind</w:t>
      </w:r>
      <w:r w:rsidRPr="00F9519F">
        <w:rPr>
          <w:u w:val="single"/>
        </w:rPr>
        <w:t xml:space="preserve"> </w:t>
      </w:r>
      <w:r w:rsidRPr="00F9519F">
        <w:rPr>
          <w:b/>
          <w:i/>
          <w:u w:val="single"/>
        </w:rPr>
        <w:t>Înscrierea dreptului de proprietate a unei suprafețe de teren situată în Comuna Sânpetru, ce face obiectul renunțării la dreptul de proprietate de către Micu Liviu-Constantin şi Micu Marcela</w:t>
      </w:r>
    </w:p>
    <w:p w:rsidR="00F9519F" w:rsidRDefault="00F9519F" w:rsidP="004F1523">
      <w:pPr>
        <w:rPr>
          <w:b/>
          <w:i/>
          <w:u w:val="single"/>
        </w:rPr>
      </w:pPr>
    </w:p>
    <w:p w:rsidR="00F9519F" w:rsidRDefault="00F9519F" w:rsidP="00F9519F">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F9519F" w:rsidRDefault="00F9519F" w:rsidP="00F9519F">
      <w:pPr>
        <w:tabs>
          <w:tab w:val="left" w:pos="2830"/>
        </w:tabs>
        <w:jc w:val="both"/>
        <w:rPr>
          <w:lang w:val="en-US"/>
        </w:rPr>
      </w:pPr>
    </w:p>
    <w:p w:rsidR="00F9519F" w:rsidRDefault="00F9519F" w:rsidP="00F9519F">
      <w:pPr>
        <w:pStyle w:val="Listparagraf"/>
        <w:numPr>
          <w:ilvl w:val="0"/>
          <w:numId w:val="25"/>
        </w:numPr>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înscris  în</w:t>
      </w:r>
      <w:proofErr w:type="gramEnd"/>
      <w:r w:rsidRPr="00B64616">
        <w:rPr>
          <w:rFonts w:ascii="Times New Roman" w:hAnsi="Times New Roman"/>
          <w:sz w:val="24"/>
          <w:szCs w:val="24"/>
        </w:rPr>
        <w:t xml:space="preserve"> CF nr. 116333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116333 - teren  intravilan în suprafaţă de 81</w:t>
      </w:r>
      <w:r>
        <w:rPr>
          <w:rFonts w:ascii="Times New Roman" w:hAnsi="Times New Roman"/>
          <w:sz w:val="24"/>
          <w:szCs w:val="24"/>
        </w:rPr>
        <w:t xml:space="preserve"> mp., având categoria de folosinţă arabil;</w:t>
      </w:r>
    </w:p>
    <w:p w:rsidR="00F9519F" w:rsidRDefault="00F9519F" w:rsidP="00F9519F">
      <w:pPr>
        <w:pStyle w:val="Listparagraf"/>
        <w:numPr>
          <w:ilvl w:val="0"/>
          <w:numId w:val="25"/>
        </w:numPr>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înscris  în</w:t>
      </w:r>
      <w:proofErr w:type="gramEnd"/>
      <w:r w:rsidRPr="00B64616">
        <w:rPr>
          <w:rFonts w:ascii="Times New Roman" w:hAnsi="Times New Roman"/>
          <w:sz w:val="24"/>
          <w:szCs w:val="24"/>
        </w:rPr>
        <w:t xml:space="preserve"> CF nr</w:t>
      </w:r>
      <w:r>
        <w:rPr>
          <w:rFonts w:ascii="Times New Roman" w:hAnsi="Times New Roman"/>
          <w:sz w:val="24"/>
          <w:szCs w:val="24"/>
        </w:rPr>
        <w:t>. 116339</w:t>
      </w:r>
      <w:r w:rsidRPr="00B64616">
        <w:rPr>
          <w:rFonts w:ascii="Times New Roman" w:hAnsi="Times New Roman"/>
          <w:sz w:val="24"/>
          <w:szCs w:val="24"/>
        </w:rPr>
        <w:t xml:space="preserve">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xml:space="preserve">. </w:t>
      </w:r>
      <w:r>
        <w:rPr>
          <w:rFonts w:ascii="Times New Roman" w:hAnsi="Times New Roman"/>
          <w:sz w:val="24"/>
          <w:szCs w:val="24"/>
        </w:rPr>
        <w:t>116339</w:t>
      </w:r>
      <w:r w:rsidRPr="00B64616">
        <w:rPr>
          <w:rFonts w:ascii="Times New Roman" w:hAnsi="Times New Roman"/>
          <w:sz w:val="24"/>
          <w:szCs w:val="24"/>
        </w:rPr>
        <w:t xml:space="preserve"> - teren  intravilan în suprafaţă de 81</w:t>
      </w:r>
      <w:r>
        <w:rPr>
          <w:rFonts w:ascii="Times New Roman" w:hAnsi="Times New Roman"/>
          <w:sz w:val="24"/>
          <w:szCs w:val="24"/>
        </w:rPr>
        <w:t xml:space="preserve"> mp., având categoria de folosinţă arabil;</w:t>
      </w:r>
    </w:p>
    <w:p w:rsidR="00F9519F" w:rsidRDefault="00F9519F" w:rsidP="00F9519F">
      <w:pPr>
        <w:pStyle w:val="Listparagraf"/>
        <w:numPr>
          <w:ilvl w:val="0"/>
          <w:numId w:val="25"/>
        </w:numPr>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înscris  în</w:t>
      </w:r>
      <w:proofErr w:type="gramEnd"/>
      <w:r w:rsidRPr="00B64616">
        <w:rPr>
          <w:rFonts w:ascii="Times New Roman" w:hAnsi="Times New Roman"/>
          <w:sz w:val="24"/>
          <w:szCs w:val="24"/>
        </w:rPr>
        <w:t xml:space="preserve"> CF nr</w:t>
      </w:r>
      <w:r>
        <w:rPr>
          <w:rFonts w:ascii="Times New Roman" w:hAnsi="Times New Roman"/>
          <w:sz w:val="24"/>
          <w:szCs w:val="24"/>
        </w:rPr>
        <w:t>. 116347</w:t>
      </w:r>
      <w:r w:rsidRPr="00B64616">
        <w:rPr>
          <w:rFonts w:ascii="Times New Roman" w:hAnsi="Times New Roman"/>
          <w:sz w:val="24"/>
          <w:szCs w:val="24"/>
        </w:rPr>
        <w:t xml:space="preserve">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xml:space="preserve">. </w:t>
      </w:r>
      <w:r>
        <w:rPr>
          <w:rFonts w:ascii="Times New Roman" w:hAnsi="Times New Roman"/>
          <w:sz w:val="24"/>
          <w:szCs w:val="24"/>
        </w:rPr>
        <w:t>116347</w:t>
      </w:r>
      <w:r w:rsidRPr="00B64616">
        <w:rPr>
          <w:rFonts w:ascii="Times New Roman" w:hAnsi="Times New Roman"/>
          <w:sz w:val="24"/>
          <w:szCs w:val="24"/>
        </w:rPr>
        <w:t xml:space="preserve"> - teren  intravilan în suprafaţă de 81</w:t>
      </w:r>
      <w:r>
        <w:rPr>
          <w:rFonts w:ascii="Times New Roman" w:hAnsi="Times New Roman"/>
          <w:sz w:val="24"/>
          <w:szCs w:val="24"/>
        </w:rPr>
        <w:t xml:space="preserve"> mp., având categoria de folosinţă arabil;</w:t>
      </w:r>
    </w:p>
    <w:p w:rsidR="00F9519F" w:rsidRDefault="00F9519F" w:rsidP="00F9519F">
      <w:pPr>
        <w:pStyle w:val="Listparagraf"/>
        <w:numPr>
          <w:ilvl w:val="0"/>
          <w:numId w:val="25"/>
        </w:numPr>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înscris  în</w:t>
      </w:r>
      <w:proofErr w:type="gramEnd"/>
      <w:r w:rsidRPr="00B64616">
        <w:rPr>
          <w:rFonts w:ascii="Times New Roman" w:hAnsi="Times New Roman"/>
          <w:sz w:val="24"/>
          <w:szCs w:val="24"/>
        </w:rPr>
        <w:t xml:space="preserve"> CF nr. 116333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116333 - teren  intravilan în suprafaţă de 81</w:t>
      </w:r>
      <w:r>
        <w:rPr>
          <w:rFonts w:ascii="Times New Roman" w:hAnsi="Times New Roman"/>
          <w:sz w:val="24"/>
          <w:szCs w:val="24"/>
        </w:rPr>
        <w:t xml:space="preserve"> mp., având categoria de folosinţă arabil;</w:t>
      </w:r>
    </w:p>
    <w:p w:rsidR="00F9519F" w:rsidRDefault="00F9519F" w:rsidP="00F9519F">
      <w:pPr>
        <w:pStyle w:val="Listparagraf"/>
        <w:numPr>
          <w:ilvl w:val="0"/>
          <w:numId w:val="25"/>
        </w:numPr>
        <w:tabs>
          <w:tab w:val="left" w:pos="2830"/>
        </w:tabs>
        <w:ind w:left="360"/>
        <w:jc w:val="both"/>
        <w:rPr>
          <w:rFonts w:ascii="Times New Roman" w:hAnsi="Times New Roman"/>
          <w:sz w:val="24"/>
          <w:szCs w:val="24"/>
        </w:rPr>
      </w:pPr>
      <w:proofErr w:type="gramStart"/>
      <w:r>
        <w:rPr>
          <w:rFonts w:ascii="Times New Roman" w:hAnsi="Times New Roman"/>
          <w:sz w:val="24"/>
          <w:szCs w:val="24"/>
        </w:rPr>
        <w:t>cota</w:t>
      </w:r>
      <w:proofErr w:type="gramEnd"/>
      <w:r>
        <w:rPr>
          <w:rFonts w:ascii="Times New Roman" w:hAnsi="Times New Roman"/>
          <w:sz w:val="24"/>
          <w:szCs w:val="24"/>
        </w:rPr>
        <w:t xml:space="preserve"> de 3/6 parte indiviză din CF nr. 107798</w:t>
      </w:r>
      <w:r w:rsidRPr="00B64616">
        <w:rPr>
          <w:rFonts w:ascii="Times New Roman" w:hAnsi="Times New Roman"/>
          <w:sz w:val="24"/>
          <w:szCs w:val="24"/>
        </w:rPr>
        <w:t xml:space="preserve">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xml:space="preserve">. </w:t>
      </w:r>
      <w:r>
        <w:rPr>
          <w:rFonts w:ascii="Times New Roman" w:hAnsi="Times New Roman"/>
          <w:sz w:val="24"/>
          <w:szCs w:val="24"/>
        </w:rPr>
        <w:t>107798</w:t>
      </w:r>
      <w:r w:rsidRPr="00B64616">
        <w:rPr>
          <w:rFonts w:ascii="Times New Roman" w:hAnsi="Times New Roman"/>
          <w:sz w:val="24"/>
          <w:szCs w:val="24"/>
        </w:rPr>
        <w:t xml:space="preserve"> - teren  intravilan în suprafa</w:t>
      </w:r>
      <w:r>
        <w:rPr>
          <w:rFonts w:ascii="Times New Roman" w:hAnsi="Times New Roman"/>
          <w:sz w:val="24"/>
          <w:szCs w:val="24"/>
        </w:rPr>
        <w:t>ţă de 878 mp., având categoria de folosinţă arabil;</w:t>
      </w:r>
    </w:p>
    <w:p w:rsidR="00F9519F" w:rsidRPr="00B64616" w:rsidRDefault="00F9519F" w:rsidP="00F9519F">
      <w:pPr>
        <w:pStyle w:val="Listparagraf"/>
        <w:tabs>
          <w:tab w:val="left" w:pos="2830"/>
        </w:tabs>
        <w:ind w:left="360"/>
        <w:jc w:val="both"/>
        <w:rPr>
          <w:rFonts w:ascii="Times New Roman" w:hAnsi="Times New Roman"/>
          <w:sz w:val="24"/>
          <w:szCs w:val="24"/>
        </w:rPr>
      </w:pPr>
    </w:p>
    <w:p w:rsidR="00F9519F" w:rsidRDefault="00F9519F" w:rsidP="00F9519F">
      <w:pPr>
        <w:pStyle w:val="Listparagraf"/>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declarația</w:t>
      </w:r>
      <w:proofErr w:type="gramEnd"/>
      <w:r w:rsidRPr="00B64616">
        <w:rPr>
          <w:rFonts w:ascii="Times New Roman" w:hAnsi="Times New Roman"/>
          <w:sz w:val="24"/>
          <w:szCs w:val="24"/>
        </w:rPr>
        <w:t xml:space="preserve"> autentificată cu nr. </w:t>
      </w:r>
      <w:r>
        <w:rPr>
          <w:rFonts w:ascii="Times New Roman" w:hAnsi="Times New Roman"/>
          <w:sz w:val="24"/>
          <w:szCs w:val="24"/>
        </w:rPr>
        <w:t>3967</w:t>
      </w:r>
      <w:r w:rsidRPr="00B64616">
        <w:rPr>
          <w:rFonts w:ascii="Times New Roman" w:hAnsi="Times New Roman"/>
          <w:sz w:val="24"/>
          <w:szCs w:val="24"/>
        </w:rPr>
        <w:t xml:space="preserve"> din </w:t>
      </w:r>
      <w:r>
        <w:rPr>
          <w:rFonts w:ascii="Times New Roman" w:hAnsi="Times New Roman"/>
          <w:sz w:val="24"/>
          <w:szCs w:val="24"/>
        </w:rPr>
        <w:t>02</w:t>
      </w:r>
      <w:r w:rsidRPr="00B64616">
        <w:rPr>
          <w:rFonts w:ascii="Times New Roman" w:hAnsi="Times New Roman"/>
          <w:sz w:val="24"/>
          <w:szCs w:val="24"/>
        </w:rPr>
        <w:t>.11.2020, la Notar Public</w:t>
      </w:r>
      <w:r>
        <w:rPr>
          <w:rFonts w:ascii="Times New Roman" w:hAnsi="Times New Roman"/>
          <w:sz w:val="24"/>
          <w:szCs w:val="24"/>
        </w:rPr>
        <w:t xml:space="preserve"> Isbăşoiu Florea</w:t>
      </w:r>
      <w:r w:rsidRPr="00B64616">
        <w:rPr>
          <w:rFonts w:ascii="Times New Roman" w:hAnsi="Times New Roman"/>
          <w:sz w:val="24"/>
          <w:szCs w:val="24"/>
        </w:rPr>
        <w:t>.</w:t>
      </w:r>
    </w:p>
    <w:p w:rsidR="00F9519F" w:rsidRPr="004D1A8F" w:rsidRDefault="00F9519F" w:rsidP="00F9519F">
      <w:pPr>
        <w:tabs>
          <w:tab w:val="left" w:pos="2830"/>
        </w:tabs>
        <w:jc w:val="both"/>
        <w:rPr>
          <w:lang w:val="en-US"/>
        </w:rPr>
      </w:pPr>
    </w:p>
    <w:p w:rsidR="00F9519F" w:rsidRPr="00F9519F" w:rsidRDefault="00F9519F" w:rsidP="00F9519F">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F9519F" w:rsidRPr="00837D0F" w:rsidRDefault="00F9519F" w:rsidP="00F9519F">
      <w:pPr>
        <w:tabs>
          <w:tab w:val="left" w:pos="1557"/>
          <w:tab w:val="left" w:pos="2696"/>
        </w:tabs>
        <w:jc w:val="both"/>
        <w:rPr>
          <w:b/>
        </w:rPr>
      </w:pPr>
      <w:r>
        <w:rPr>
          <w:b/>
        </w:rPr>
        <w:t>Micu Liviu-Constantin, având CNP 1780702083402, domiciliat în comuna Sânpetru, str. Galaxiei nr. 27, et. E1,  ap. 5, judeţ Braşov, Micu Marcela</w:t>
      </w:r>
      <w:r w:rsidRPr="009A238F">
        <w:rPr>
          <w:b/>
        </w:rPr>
        <w:t>,</w:t>
      </w:r>
      <w:r>
        <w:rPr>
          <w:b/>
        </w:rPr>
        <w:t xml:space="preserve"> având CNP 2810605373463, domiciliată în comuna Sânpetru, str. Galaxiei nr. 27, et. E1,  ap. 5, judeţ Braşov, </w:t>
      </w:r>
      <w:r w:rsidRPr="004D1A8F">
        <w:rPr>
          <w:lang w:val="en-US"/>
        </w:rPr>
        <w:t>va fi introdus în domeniul public  al Comunei  Sânpetru</w:t>
      </w:r>
      <w:r>
        <w:rPr>
          <w:lang w:val="en-US"/>
        </w:rPr>
        <w:t>.</w:t>
      </w:r>
    </w:p>
    <w:p w:rsidR="00F9519F" w:rsidRDefault="00F9519F" w:rsidP="00F9519F">
      <w:pPr>
        <w:jc w:val="both"/>
        <w:rPr>
          <w:lang w:val="en-US"/>
        </w:rPr>
      </w:pPr>
    </w:p>
    <w:p w:rsidR="00F9519F" w:rsidRPr="0005647F" w:rsidRDefault="00F9519F" w:rsidP="00F9519F">
      <w:pPr>
        <w:ind w:firstLine="360"/>
        <w:jc w:val="both"/>
        <w:rPr>
          <w:i/>
          <w:color w:val="000000" w:themeColor="text1"/>
        </w:rPr>
      </w:pPr>
      <w:r w:rsidRPr="0005647F">
        <w:rPr>
          <w:color w:val="000000" w:themeColor="text1"/>
          <w:lang w:val="fr-LU"/>
        </w:rPr>
        <w:t>Având în vedere avizul favorabil al comisiilor de specialitate, î</w:t>
      </w:r>
      <w:r w:rsidRPr="0005647F">
        <w:rPr>
          <w:color w:val="000000" w:themeColor="text1"/>
        </w:rPr>
        <w:t xml:space="preserve">n urma dezbaterilor. proiectul de hotărâre este supus aprobării, cu un număr de </w:t>
      </w:r>
      <w:r w:rsidRPr="0005647F">
        <w:rPr>
          <w:b/>
          <w:color w:val="000000" w:themeColor="text1"/>
        </w:rPr>
        <w:t>15 voturi pentru</w:t>
      </w:r>
      <w:r w:rsidRPr="0005647F">
        <w:rPr>
          <w:color w:val="000000" w:themeColor="text1"/>
        </w:rPr>
        <w:t xml:space="preserve"> din 15 consilieri prezenti/15 consilieri in functie. Se adoptă </w:t>
      </w:r>
      <w:r w:rsidRPr="0005647F">
        <w:rPr>
          <w:b/>
          <w:color w:val="000000" w:themeColor="text1"/>
        </w:rPr>
        <w:t>Hotararea nr. 12 din 28.01.2021.</w:t>
      </w:r>
    </w:p>
    <w:p w:rsidR="00F9519F" w:rsidRDefault="00F9519F" w:rsidP="004F1523">
      <w:pPr>
        <w:rPr>
          <w:b/>
          <w:i/>
          <w:u w:val="single"/>
        </w:rPr>
      </w:pPr>
    </w:p>
    <w:p w:rsidR="00F9519F" w:rsidRDefault="0086430B" w:rsidP="0086430B">
      <w:pPr>
        <w:jc w:val="both"/>
        <w:rPr>
          <w:b/>
          <w:i/>
          <w:u w:val="single"/>
        </w:rPr>
      </w:pPr>
      <w:r w:rsidRPr="0086430B">
        <w:rPr>
          <w:b/>
          <w:bCs/>
          <w:i/>
          <w:u w:val="single"/>
        </w:rPr>
        <w:t>Punctul 12.</w:t>
      </w:r>
      <w:r w:rsidRPr="0086430B">
        <w:rPr>
          <w:b/>
          <w:i/>
          <w:u w:val="single"/>
        </w:rPr>
        <w:t xml:space="preserve"> Privind</w:t>
      </w:r>
      <w:r w:rsidRPr="0086430B">
        <w:rPr>
          <w:u w:val="single"/>
        </w:rPr>
        <w:t xml:space="preserve"> </w:t>
      </w:r>
      <w:r w:rsidRPr="0086430B">
        <w:rPr>
          <w:b/>
          <w:i/>
          <w:u w:val="single"/>
        </w:rPr>
        <w:t>Înscrierea dreptului de proprietate a unei suprafețe de teren situată în Comuna Sânpetru, ce face obiectul renunțării la dreptul de proprietate de către Ciucă Barbu şi Ciucă Elena</w:t>
      </w:r>
    </w:p>
    <w:p w:rsidR="0086430B" w:rsidRDefault="0086430B" w:rsidP="0086430B">
      <w:pPr>
        <w:jc w:val="both"/>
        <w:rPr>
          <w:b/>
          <w:i/>
          <w:u w:val="single"/>
        </w:rPr>
      </w:pPr>
    </w:p>
    <w:p w:rsidR="0086430B" w:rsidRDefault="0086430B" w:rsidP="0086430B">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86430B" w:rsidRDefault="0086430B" w:rsidP="0086430B">
      <w:pPr>
        <w:tabs>
          <w:tab w:val="left" w:pos="2830"/>
        </w:tabs>
        <w:jc w:val="both"/>
        <w:rPr>
          <w:lang w:val="en-US"/>
        </w:rPr>
      </w:pPr>
    </w:p>
    <w:p w:rsidR="0086430B" w:rsidRDefault="0086430B" w:rsidP="0086430B">
      <w:pPr>
        <w:pStyle w:val="Listparagraf"/>
        <w:numPr>
          <w:ilvl w:val="0"/>
          <w:numId w:val="25"/>
        </w:numPr>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înscris  în</w:t>
      </w:r>
      <w:proofErr w:type="gramEnd"/>
      <w:r w:rsidRPr="00B64616">
        <w:rPr>
          <w:rFonts w:ascii="Times New Roman" w:hAnsi="Times New Roman"/>
          <w:sz w:val="24"/>
          <w:szCs w:val="24"/>
        </w:rPr>
        <w:t xml:space="preserve"> CF nr</w:t>
      </w:r>
      <w:r>
        <w:rPr>
          <w:rFonts w:ascii="Times New Roman" w:hAnsi="Times New Roman"/>
          <w:sz w:val="24"/>
          <w:szCs w:val="24"/>
        </w:rPr>
        <w:t>. 116073</w:t>
      </w:r>
      <w:r w:rsidRPr="00B64616">
        <w:rPr>
          <w:rFonts w:ascii="Times New Roman" w:hAnsi="Times New Roman"/>
          <w:sz w:val="24"/>
          <w:szCs w:val="24"/>
        </w:rPr>
        <w:t xml:space="preserve">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xml:space="preserve">. </w:t>
      </w:r>
      <w:r>
        <w:rPr>
          <w:rFonts w:ascii="Times New Roman" w:hAnsi="Times New Roman"/>
          <w:sz w:val="24"/>
          <w:szCs w:val="24"/>
        </w:rPr>
        <w:t>116073</w:t>
      </w:r>
      <w:r w:rsidRPr="00B64616">
        <w:rPr>
          <w:rFonts w:ascii="Times New Roman" w:hAnsi="Times New Roman"/>
          <w:sz w:val="24"/>
          <w:szCs w:val="24"/>
        </w:rPr>
        <w:t xml:space="preserve"> - teren  intravilan în suprafa</w:t>
      </w:r>
      <w:r>
        <w:rPr>
          <w:rFonts w:ascii="Times New Roman" w:hAnsi="Times New Roman"/>
          <w:sz w:val="24"/>
          <w:szCs w:val="24"/>
        </w:rPr>
        <w:t>ţă de 18 mp., având categoria de folosinţă livadă;</w:t>
      </w:r>
    </w:p>
    <w:p w:rsidR="0086430B" w:rsidRPr="00B64616" w:rsidRDefault="0086430B" w:rsidP="0086430B">
      <w:pPr>
        <w:pStyle w:val="Listparagraf"/>
        <w:tabs>
          <w:tab w:val="left" w:pos="2830"/>
        </w:tabs>
        <w:ind w:left="360"/>
        <w:jc w:val="both"/>
        <w:rPr>
          <w:rFonts w:ascii="Times New Roman" w:hAnsi="Times New Roman"/>
          <w:sz w:val="24"/>
          <w:szCs w:val="24"/>
        </w:rPr>
      </w:pPr>
    </w:p>
    <w:p w:rsidR="0086430B" w:rsidRPr="0086430B" w:rsidRDefault="0086430B" w:rsidP="0086430B">
      <w:pPr>
        <w:pStyle w:val="Listparagraf"/>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declarația</w:t>
      </w:r>
      <w:proofErr w:type="gramEnd"/>
      <w:r w:rsidRPr="00B64616">
        <w:rPr>
          <w:rFonts w:ascii="Times New Roman" w:hAnsi="Times New Roman"/>
          <w:sz w:val="24"/>
          <w:szCs w:val="24"/>
        </w:rPr>
        <w:t xml:space="preserve"> autentificată cu nr. </w:t>
      </w:r>
      <w:r>
        <w:rPr>
          <w:rFonts w:ascii="Times New Roman" w:hAnsi="Times New Roman"/>
          <w:sz w:val="24"/>
          <w:szCs w:val="24"/>
        </w:rPr>
        <w:t>554</w:t>
      </w:r>
      <w:r w:rsidRPr="00B64616">
        <w:rPr>
          <w:rFonts w:ascii="Times New Roman" w:hAnsi="Times New Roman"/>
          <w:sz w:val="24"/>
          <w:szCs w:val="24"/>
        </w:rPr>
        <w:t xml:space="preserve"> din </w:t>
      </w:r>
      <w:r>
        <w:rPr>
          <w:rFonts w:ascii="Times New Roman" w:hAnsi="Times New Roman"/>
          <w:sz w:val="24"/>
          <w:szCs w:val="24"/>
        </w:rPr>
        <w:t>21.07</w:t>
      </w:r>
      <w:r w:rsidRPr="00B64616">
        <w:rPr>
          <w:rFonts w:ascii="Times New Roman" w:hAnsi="Times New Roman"/>
          <w:sz w:val="24"/>
          <w:szCs w:val="24"/>
        </w:rPr>
        <w:t>.2020, la Notar Public</w:t>
      </w:r>
      <w:r>
        <w:rPr>
          <w:rFonts w:ascii="Times New Roman" w:hAnsi="Times New Roman"/>
          <w:sz w:val="24"/>
          <w:szCs w:val="24"/>
        </w:rPr>
        <w:t xml:space="preserve"> Dudiţă Elena-Flavia.</w:t>
      </w:r>
    </w:p>
    <w:p w:rsidR="0086430B" w:rsidRPr="00F9519F" w:rsidRDefault="0086430B" w:rsidP="0086430B">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86430B" w:rsidRPr="00837D0F" w:rsidRDefault="0086430B" w:rsidP="0086430B">
      <w:pPr>
        <w:tabs>
          <w:tab w:val="left" w:pos="1557"/>
          <w:tab w:val="left" w:pos="2696"/>
        </w:tabs>
        <w:jc w:val="both"/>
        <w:rPr>
          <w:b/>
        </w:rPr>
      </w:pPr>
      <w:r>
        <w:rPr>
          <w:b/>
        </w:rPr>
        <w:t>Ciucă Barbu, având CNP 1510818080023, domiciliat în Mun. Braşov, str. Zorilor nr. 5, bl. D5, sc. A, ap. 29, judeţ Braşov, Ciucă Elena</w:t>
      </w:r>
      <w:r w:rsidRPr="009A238F">
        <w:rPr>
          <w:b/>
        </w:rPr>
        <w:t>,</w:t>
      </w:r>
      <w:r>
        <w:rPr>
          <w:b/>
        </w:rPr>
        <w:t xml:space="preserve"> având CNP 2510515080042, domiciliată în Mun. Braşov, str. Zorilor nr. 5, bl. D5, sc. A, ap. 29, judeţ Braşov, </w:t>
      </w:r>
      <w:r w:rsidRPr="004D1A8F">
        <w:rPr>
          <w:lang w:val="en-US"/>
        </w:rPr>
        <w:t>va fi introdus în domeniul public  al Comunei  Sânpetru</w:t>
      </w:r>
      <w:r>
        <w:rPr>
          <w:lang w:val="en-US"/>
        </w:rPr>
        <w:t>.</w:t>
      </w:r>
    </w:p>
    <w:p w:rsidR="0086430B" w:rsidRDefault="0086430B" w:rsidP="0086430B">
      <w:pPr>
        <w:jc w:val="both"/>
        <w:rPr>
          <w:lang w:val="en-US"/>
        </w:rPr>
      </w:pPr>
    </w:p>
    <w:p w:rsidR="0086430B" w:rsidRPr="0005647F" w:rsidRDefault="0086430B" w:rsidP="0086430B">
      <w:pPr>
        <w:ind w:firstLine="360"/>
        <w:jc w:val="both"/>
        <w:rPr>
          <w:i/>
          <w:color w:val="000000" w:themeColor="text1"/>
        </w:rPr>
      </w:pPr>
      <w:r w:rsidRPr="0005647F">
        <w:rPr>
          <w:color w:val="000000" w:themeColor="text1"/>
          <w:lang w:val="fr-LU"/>
        </w:rPr>
        <w:t>Având în vedere avizul favorabil al comisiilor de specialitate, î</w:t>
      </w:r>
      <w:r w:rsidRPr="0005647F">
        <w:rPr>
          <w:color w:val="000000" w:themeColor="text1"/>
        </w:rPr>
        <w:t xml:space="preserve">n urma dezbaterilor. proiectul de hotărâre este supus aprobării, cu un număr de </w:t>
      </w:r>
      <w:r w:rsidRPr="0005647F">
        <w:rPr>
          <w:b/>
          <w:color w:val="000000" w:themeColor="text1"/>
        </w:rPr>
        <w:t>15 voturi pentru</w:t>
      </w:r>
      <w:r w:rsidRPr="0005647F">
        <w:rPr>
          <w:color w:val="000000" w:themeColor="text1"/>
        </w:rPr>
        <w:t xml:space="preserve"> din 15 consilieri prezenti/15 consilieri in functie. Se adoptă </w:t>
      </w:r>
      <w:r w:rsidRPr="0005647F">
        <w:rPr>
          <w:b/>
          <w:color w:val="000000" w:themeColor="text1"/>
        </w:rPr>
        <w:t>Hotararea nr. 13 din 28.01.2021.</w:t>
      </w:r>
    </w:p>
    <w:p w:rsidR="0086430B" w:rsidRDefault="0086430B" w:rsidP="0086430B">
      <w:pPr>
        <w:jc w:val="both"/>
        <w:rPr>
          <w:b/>
          <w:i/>
          <w:u w:val="single"/>
        </w:rPr>
      </w:pPr>
    </w:p>
    <w:p w:rsidR="0086430B" w:rsidRPr="008F41CF" w:rsidRDefault="008F41CF" w:rsidP="0086430B">
      <w:pPr>
        <w:jc w:val="both"/>
        <w:rPr>
          <w:b/>
          <w:i/>
          <w:u w:val="single"/>
        </w:rPr>
      </w:pPr>
      <w:r w:rsidRPr="008F41CF">
        <w:rPr>
          <w:b/>
          <w:bCs/>
          <w:i/>
          <w:u w:val="single"/>
        </w:rPr>
        <w:t>Punctul 13.</w:t>
      </w:r>
      <w:r w:rsidRPr="008F41CF">
        <w:rPr>
          <w:b/>
          <w:i/>
          <w:u w:val="single"/>
        </w:rPr>
        <w:t xml:space="preserve"> Privind</w:t>
      </w:r>
      <w:r w:rsidRPr="008F41CF">
        <w:rPr>
          <w:u w:val="single"/>
        </w:rPr>
        <w:t xml:space="preserve"> </w:t>
      </w:r>
      <w:r w:rsidRPr="008F41CF">
        <w:rPr>
          <w:b/>
          <w:i/>
          <w:u w:val="single"/>
        </w:rPr>
        <w:t>Înscrierea dreptului de proprietate a unei suprafețe de teren situată în Comuna Sânpetru, ce face obiectul renunțării la dreptul de proprietate de către Ciucă Barbu şi Ciucă Elena</w:t>
      </w:r>
    </w:p>
    <w:p w:rsidR="0086430B" w:rsidRDefault="0086430B" w:rsidP="0086430B">
      <w:pPr>
        <w:jc w:val="both"/>
        <w:rPr>
          <w:b/>
          <w:i/>
          <w:u w:val="single"/>
        </w:rPr>
      </w:pPr>
    </w:p>
    <w:p w:rsidR="008F41CF" w:rsidRDefault="008F41CF" w:rsidP="008F41CF">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612840" w:rsidRDefault="00612840" w:rsidP="00612840">
      <w:pPr>
        <w:pStyle w:val="Listparagraf"/>
        <w:numPr>
          <w:ilvl w:val="0"/>
          <w:numId w:val="25"/>
        </w:numPr>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înscris  în</w:t>
      </w:r>
      <w:proofErr w:type="gramEnd"/>
      <w:r w:rsidRPr="00B64616">
        <w:rPr>
          <w:rFonts w:ascii="Times New Roman" w:hAnsi="Times New Roman"/>
          <w:sz w:val="24"/>
          <w:szCs w:val="24"/>
        </w:rPr>
        <w:t xml:space="preserve"> CF nr</w:t>
      </w:r>
      <w:r>
        <w:rPr>
          <w:rFonts w:ascii="Times New Roman" w:hAnsi="Times New Roman"/>
          <w:sz w:val="24"/>
          <w:szCs w:val="24"/>
        </w:rPr>
        <w:t>. 114852</w:t>
      </w:r>
      <w:r w:rsidRPr="00B64616">
        <w:rPr>
          <w:rFonts w:ascii="Times New Roman" w:hAnsi="Times New Roman"/>
          <w:sz w:val="24"/>
          <w:szCs w:val="24"/>
        </w:rPr>
        <w:t xml:space="preserve">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xml:space="preserve">. </w:t>
      </w:r>
      <w:r>
        <w:rPr>
          <w:rFonts w:ascii="Times New Roman" w:hAnsi="Times New Roman"/>
          <w:sz w:val="24"/>
          <w:szCs w:val="24"/>
        </w:rPr>
        <w:t>114852</w:t>
      </w:r>
      <w:r w:rsidRPr="00B64616">
        <w:rPr>
          <w:rFonts w:ascii="Times New Roman" w:hAnsi="Times New Roman"/>
          <w:sz w:val="24"/>
          <w:szCs w:val="24"/>
        </w:rPr>
        <w:t xml:space="preserve"> - teren  intravilan în suprafa</w:t>
      </w:r>
      <w:r>
        <w:rPr>
          <w:rFonts w:ascii="Times New Roman" w:hAnsi="Times New Roman"/>
          <w:sz w:val="24"/>
          <w:szCs w:val="24"/>
        </w:rPr>
        <w:t>ţă de 55 mp., având categoria de folosinţă livadă;</w:t>
      </w:r>
    </w:p>
    <w:p w:rsidR="00612840" w:rsidRPr="00612840" w:rsidRDefault="00612840" w:rsidP="00612840">
      <w:pPr>
        <w:pStyle w:val="Listparagraf"/>
        <w:numPr>
          <w:ilvl w:val="0"/>
          <w:numId w:val="25"/>
        </w:numPr>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înscris  în</w:t>
      </w:r>
      <w:proofErr w:type="gramEnd"/>
      <w:r w:rsidRPr="00B64616">
        <w:rPr>
          <w:rFonts w:ascii="Times New Roman" w:hAnsi="Times New Roman"/>
          <w:sz w:val="24"/>
          <w:szCs w:val="24"/>
        </w:rPr>
        <w:t xml:space="preserve"> CF nr</w:t>
      </w:r>
      <w:r>
        <w:rPr>
          <w:rFonts w:ascii="Times New Roman" w:hAnsi="Times New Roman"/>
          <w:sz w:val="24"/>
          <w:szCs w:val="24"/>
        </w:rPr>
        <w:t>. 114849</w:t>
      </w:r>
      <w:r w:rsidRPr="00B64616">
        <w:rPr>
          <w:rFonts w:ascii="Times New Roman" w:hAnsi="Times New Roman"/>
          <w:sz w:val="24"/>
          <w:szCs w:val="24"/>
        </w:rPr>
        <w:t xml:space="preserve">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xml:space="preserve">. </w:t>
      </w:r>
      <w:r>
        <w:rPr>
          <w:rFonts w:ascii="Times New Roman" w:hAnsi="Times New Roman"/>
          <w:sz w:val="24"/>
          <w:szCs w:val="24"/>
        </w:rPr>
        <w:t>114849</w:t>
      </w:r>
      <w:r w:rsidRPr="00B64616">
        <w:rPr>
          <w:rFonts w:ascii="Times New Roman" w:hAnsi="Times New Roman"/>
          <w:sz w:val="24"/>
          <w:szCs w:val="24"/>
        </w:rPr>
        <w:t xml:space="preserve"> - teren  intravilan în suprafa</w:t>
      </w:r>
      <w:r>
        <w:rPr>
          <w:rFonts w:ascii="Times New Roman" w:hAnsi="Times New Roman"/>
          <w:sz w:val="24"/>
          <w:szCs w:val="24"/>
        </w:rPr>
        <w:t>ţă de 55 mp., având categoria de folosinţă livadă;</w:t>
      </w:r>
    </w:p>
    <w:p w:rsidR="008F41CF" w:rsidRDefault="00612840" w:rsidP="00612840">
      <w:pPr>
        <w:tabs>
          <w:tab w:val="left" w:pos="2830"/>
        </w:tabs>
        <w:jc w:val="both"/>
        <w:rPr>
          <w:lang w:val="en-US"/>
        </w:rPr>
      </w:pPr>
      <w:proofErr w:type="gramStart"/>
      <w:r w:rsidRPr="00B64616">
        <w:rPr>
          <w:lang w:val="en-US"/>
        </w:rPr>
        <w:t>declarația</w:t>
      </w:r>
      <w:proofErr w:type="gramEnd"/>
      <w:r w:rsidRPr="00B64616">
        <w:rPr>
          <w:lang w:val="en-US"/>
        </w:rPr>
        <w:t xml:space="preserve"> autentificată cu nr. </w:t>
      </w:r>
      <w:r>
        <w:rPr>
          <w:lang w:val="en-US"/>
        </w:rPr>
        <w:t>193</w:t>
      </w:r>
      <w:r w:rsidRPr="00B64616">
        <w:rPr>
          <w:lang w:val="en-US"/>
        </w:rPr>
        <w:t xml:space="preserve"> din </w:t>
      </w:r>
      <w:r>
        <w:rPr>
          <w:lang w:val="en-US"/>
        </w:rPr>
        <w:t>02.03</w:t>
      </w:r>
      <w:r w:rsidRPr="00B64616">
        <w:rPr>
          <w:lang w:val="en-US"/>
        </w:rPr>
        <w:t>.2020, la Notar Public</w:t>
      </w:r>
      <w:r>
        <w:rPr>
          <w:lang w:val="en-US"/>
        </w:rPr>
        <w:t xml:space="preserve"> Dudiţă Elena-Flavia</w:t>
      </w:r>
    </w:p>
    <w:p w:rsidR="008F41CF" w:rsidRPr="00F9519F" w:rsidRDefault="008F41CF" w:rsidP="008F41CF">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8F41CF" w:rsidRPr="00837D0F" w:rsidRDefault="008F41CF" w:rsidP="008F41CF">
      <w:pPr>
        <w:tabs>
          <w:tab w:val="left" w:pos="1557"/>
          <w:tab w:val="left" w:pos="2696"/>
        </w:tabs>
        <w:jc w:val="both"/>
        <w:rPr>
          <w:b/>
        </w:rPr>
      </w:pPr>
      <w:r>
        <w:rPr>
          <w:b/>
        </w:rPr>
        <w:t>Ciucă Barbu, având CNP 1510818080023, domiciliat în Mun. Braşov, str. Zorilor nr. 5, bl. D5, sc. A, ap. 29, judeţ Braşov, Ciucă Elena</w:t>
      </w:r>
      <w:r w:rsidRPr="009A238F">
        <w:rPr>
          <w:b/>
        </w:rPr>
        <w:t>,</w:t>
      </w:r>
      <w:r>
        <w:rPr>
          <w:b/>
        </w:rPr>
        <w:t xml:space="preserve"> având CNP 2510515080042, domiciliată în Mun. Braşov, str. Zorilor nr. 5, bl. D5, sc. A, ap. 29, judeţ Braşov, </w:t>
      </w:r>
      <w:r w:rsidRPr="004D1A8F">
        <w:rPr>
          <w:lang w:val="en-US"/>
        </w:rPr>
        <w:t>va fi introdus în domeniul public  al Comunei  Sânpetru</w:t>
      </w:r>
      <w:r>
        <w:rPr>
          <w:lang w:val="en-US"/>
        </w:rPr>
        <w:t>.</w:t>
      </w:r>
    </w:p>
    <w:p w:rsidR="008F41CF" w:rsidRDefault="008F41CF" w:rsidP="008F41CF">
      <w:pPr>
        <w:jc w:val="both"/>
        <w:rPr>
          <w:lang w:val="en-US"/>
        </w:rPr>
      </w:pPr>
    </w:p>
    <w:p w:rsidR="008F41CF" w:rsidRPr="0005647F" w:rsidRDefault="008F41CF" w:rsidP="008F41CF">
      <w:pPr>
        <w:ind w:firstLine="360"/>
        <w:jc w:val="both"/>
        <w:rPr>
          <w:i/>
          <w:color w:val="000000" w:themeColor="text1"/>
        </w:rPr>
      </w:pPr>
      <w:r w:rsidRPr="0005647F">
        <w:rPr>
          <w:color w:val="000000" w:themeColor="text1"/>
          <w:lang w:val="fr-LU"/>
        </w:rPr>
        <w:t>Având în vedere avizul favorabil al comisiilor de specialitate, î</w:t>
      </w:r>
      <w:r w:rsidRPr="0005647F">
        <w:rPr>
          <w:color w:val="000000" w:themeColor="text1"/>
        </w:rPr>
        <w:t xml:space="preserve">n urma dezbaterilor. proiectul de hotărâre este supus aprobării, cu un număr de </w:t>
      </w:r>
      <w:r w:rsidRPr="0005647F">
        <w:rPr>
          <w:b/>
          <w:color w:val="000000" w:themeColor="text1"/>
        </w:rPr>
        <w:t>15 voturi pentru</w:t>
      </w:r>
      <w:r w:rsidRPr="0005647F">
        <w:rPr>
          <w:color w:val="000000" w:themeColor="text1"/>
        </w:rPr>
        <w:t xml:space="preserve"> din 15 consilieri prezenti/15 consilieri in functie. Se adoptă </w:t>
      </w:r>
      <w:r w:rsidRPr="0005647F">
        <w:rPr>
          <w:b/>
          <w:color w:val="000000" w:themeColor="text1"/>
        </w:rPr>
        <w:t>Hotararea nr. 14 din 28.01.2021.</w:t>
      </w:r>
    </w:p>
    <w:p w:rsidR="008F41CF" w:rsidRDefault="008F41CF" w:rsidP="0086430B">
      <w:pPr>
        <w:jc w:val="both"/>
        <w:rPr>
          <w:b/>
          <w:i/>
          <w:u w:val="single"/>
        </w:rPr>
      </w:pPr>
    </w:p>
    <w:p w:rsidR="0086430B" w:rsidRPr="00BA6210" w:rsidRDefault="00BA6210" w:rsidP="0086430B">
      <w:pPr>
        <w:jc w:val="both"/>
        <w:rPr>
          <w:b/>
          <w:i/>
          <w:u w:val="single"/>
        </w:rPr>
      </w:pPr>
      <w:r w:rsidRPr="00BA6210">
        <w:rPr>
          <w:b/>
          <w:bCs/>
          <w:i/>
          <w:u w:val="single"/>
        </w:rPr>
        <w:t>Punctul 14.</w:t>
      </w:r>
      <w:r w:rsidRPr="00BA6210">
        <w:rPr>
          <w:b/>
          <w:i/>
          <w:u w:val="single"/>
        </w:rPr>
        <w:t xml:space="preserve"> Privind</w:t>
      </w:r>
      <w:r>
        <w:rPr>
          <w:b/>
          <w:i/>
          <w:u w:val="single"/>
        </w:rPr>
        <w:t xml:space="preserve"> </w:t>
      </w:r>
      <w:r w:rsidRPr="00BA6210">
        <w:rPr>
          <w:b/>
          <w:i/>
          <w:u w:val="single"/>
        </w:rPr>
        <w:t>Înscrierea dreptului de proprietate a unei suprafețe de teren situată în Comuna Sânpetru, ce face obiectul renunțării la dreptul de proprietate de către Sbera Gabriel-Flavius</w:t>
      </w:r>
    </w:p>
    <w:p w:rsidR="0086430B" w:rsidRDefault="0086430B" w:rsidP="0086430B">
      <w:pPr>
        <w:jc w:val="both"/>
        <w:rPr>
          <w:b/>
          <w:i/>
          <w:u w:val="single"/>
        </w:rPr>
      </w:pPr>
    </w:p>
    <w:p w:rsidR="00BA6210" w:rsidRDefault="00BA6210" w:rsidP="00BA6210">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C70963" w:rsidRDefault="00C70963" w:rsidP="00C70963">
      <w:pPr>
        <w:pStyle w:val="Listparagraf"/>
        <w:numPr>
          <w:ilvl w:val="0"/>
          <w:numId w:val="25"/>
        </w:numPr>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înscris  în</w:t>
      </w:r>
      <w:proofErr w:type="gramEnd"/>
      <w:r w:rsidRPr="00B64616">
        <w:rPr>
          <w:rFonts w:ascii="Times New Roman" w:hAnsi="Times New Roman"/>
          <w:sz w:val="24"/>
          <w:szCs w:val="24"/>
        </w:rPr>
        <w:t xml:space="preserve"> CF nr</w:t>
      </w:r>
      <w:r>
        <w:rPr>
          <w:rFonts w:ascii="Times New Roman" w:hAnsi="Times New Roman"/>
          <w:sz w:val="24"/>
          <w:szCs w:val="24"/>
        </w:rPr>
        <w:t>. 116616</w:t>
      </w:r>
      <w:r w:rsidRPr="00B64616">
        <w:rPr>
          <w:rFonts w:ascii="Times New Roman" w:hAnsi="Times New Roman"/>
          <w:sz w:val="24"/>
          <w:szCs w:val="24"/>
        </w:rPr>
        <w:t xml:space="preserve">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xml:space="preserve">. </w:t>
      </w:r>
      <w:r>
        <w:rPr>
          <w:rFonts w:ascii="Times New Roman" w:hAnsi="Times New Roman"/>
          <w:sz w:val="24"/>
          <w:szCs w:val="24"/>
        </w:rPr>
        <w:t>116616</w:t>
      </w:r>
      <w:r w:rsidRPr="00B64616">
        <w:rPr>
          <w:rFonts w:ascii="Times New Roman" w:hAnsi="Times New Roman"/>
          <w:sz w:val="24"/>
          <w:szCs w:val="24"/>
        </w:rPr>
        <w:t xml:space="preserve"> - teren  intravilan în suprafa</w:t>
      </w:r>
      <w:r>
        <w:rPr>
          <w:rFonts w:ascii="Times New Roman" w:hAnsi="Times New Roman"/>
          <w:sz w:val="24"/>
          <w:szCs w:val="24"/>
        </w:rPr>
        <w:t>ţă de 55 mp., având categoria de folosinţă livadă;</w:t>
      </w:r>
    </w:p>
    <w:p w:rsidR="00C70963" w:rsidRPr="00B64616" w:rsidRDefault="00C70963" w:rsidP="00C70963">
      <w:pPr>
        <w:pStyle w:val="Listparagraf"/>
        <w:tabs>
          <w:tab w:val="left" w:pos="2830"/>
        </w:tabs>
        <w:ind w:left="360"/>
        <w:jc w:val="both"/>
        <w:rPr>
          <w:rFonts w:ascii="Times New Roman" w:hAnsi="Times New Roman"/>
          <w:sz w:val="24"/>
          <w:szCs w:val="24"/>
        </w:rPr>
      </w:pPr>
    </w:p>
    <w:p w:rsidR="00BA6210" w:rsidRPr="00C70963" w:rsidRDefault="00C70963" w:rsidP="00C70963">
      <w:pPr>
        <w:pStyle w:val="Listparagraf"/>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declarația</w:t>
      </w:r>
      <w:proofErr w:type="gramEnd"/>
      <w:r w:rsidRPr="00B64616">
        <w:rPr>
          <w:rFonts w:ascii="Times New Roman" w:hAnsi="Times New Roman"/>
          <w:sz w:val="24"/>
          <w:szCs w:val="24"/>
        </w:rPr>
        <w:t xml:space="preserve"> autentificată cu nr. </w:t>
      </w:r>
      <w:r>
        <w:rPr>
          <w:rFonts w:ascii="Times New Roman" w:hAnsi="Times New Roman"/>
          <w:sz w:val="24"/>
          <w:szCs w:val="24"/>
        </w:rPr>
        <w:t>1014</w:t>
      </w:r>
      <w:r w:rsidRPr="00B64616">
        <w:rPr>
          <w:rFonts w:ascii="Times New Roman" w:hAnsi="Times New Roman"/>
          <w:sz w:val="24"/>
          <w:szCs w:val="24"/>
        </w:rPr>
        <w:t xml:space="preserve"> din </w:t>
      </w:r>
      <w:r>
        <w:rPr>
          <w:rFonts w:ascii="Times New Roman" w:hAnsi="Times New Roman"/>
          <w:sz w:val="24"/>
          <w:szCs w:val="24"/>
        </w:rPr>
        <w:t>16.11</w:t>
      </w:r>
      <w:r w:rsidRPr="00B64616">
        <w:rPr>
          <w:rFonts w:ascii="Times New Roman" w:hAnsi="Times New Roman"/>
          <w:sz w:val="24"/>
          <w:szCs w:val="24"/>
        </w:rPr>
        <w:t>.2020, la Notar Public</w:t>
      </w:r>
      <w:r>
        <w:rPr>
          <w:rFonts w:ascii="Times New Roman" w:hAnsi="Times New Roman"/>
          <w:sz w:val="24"/>
          <w:szCs w:val="24"/>
        </w:rPr>
        <w:t xml:space="preserve"> Sbera Violeta-Ariadna.</w:t>
      </w:r>
    </w:p>
    <w:p w:rsidR="00BA6210" w:rsidRPr="00F9519F" w:rsidRDefault="00BA6210" w:rsidP="00BA6210">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BA6210" w:rsidRPr="00837D0F" w:rsidRDefault="00C70963" w:rsidP="00BA6210">
      <w:pPr>
        <w:tabs>
          <w:tab w:val="left" w:pos="1557"/>
          <w:tab w:val="left" w:pos="2696"/>
        </w:tabs>
        <w:jc w:val="both"/>
        <w:rPr>
          <w:b/>
        </w:rPr>
      </w:pPr>
      <w:r w:rsidRPr="00726525">
        <w:rPr>
          <w:b/>
        </w:rPr>
        <w:t>Sbera Gabriel-Flavius</w:t>
      </w:r>
      <w:r>
        <w:rPr>
          <w:b/>
        </w:rPr>
        <w:t xml:space="preserve">, având CNP 1690511080092, domiciliat în Mun. Braşov, str. Hărmanului nr. 17, sc. A, ap. 7, judeţ Braşov, </w:t>
      </w:r>
      <w:r w:rsidR="00BA6210" w:rsidRPr="004D1A8F">
        <w:rPr>
          <w:lang w:val="en-US"/>
        </w:rPr>
        <w:t>va fi introdus în domeniul public  al Comunei  Sânpetru</w:t>
      </w:r>
      <w:r w:rsidR="00BA6210">
        <w:rPr>
          <w:lang w:val="en-US"/>
        </w:rPr>
        <w:t>.</w:t>
      </w:r>
    </w:p>
    <w:p w:rsidR="00BA6210" w:rsidRPr="0005647F" w:rsidRDefault="00BA6210" w:rsidP="00BA6210">
      <w:pPr>
        <w:jc w:val="both"/>
        <w:rPr>
          <w:color w:val="000000" w:themeColor="text1"/>
          <w:lang w:val="en-US"/>
        </w:rPr>
      </w:pPr>
    </w:p>
    <w:p w:rsidR="00BA6210" w:rsidRPr="0005647F" w:rsidRDefault="00BA6210" w:rsidP="00BA6210">
      <w:pPr>
        <w:ind w:firstLine="360"/>
        <w:jc w:val="both"/>
        <w:rPr>
          <w:b/>
          <w:color w:val="000000" w:themeColor="text1"/>
        </w:rPr>
      </w:pPr>
      <w:r w:rsidRPr="0005647F">
        <w:rPr>
          <w:color w:val="000000" w:themeColor="text1"/>
          <w:lang w:val="fr-LU"/>
        </w:rPr>
        <w:t>Având în vedere avizul favorabil al comisiilor de specialitate, î</w:t>
      </w:r>
      <w:r w:rsidRPr="0005647F">
        <w:rPr>
          <w:color w:val="000000" w:themeColor="text1"/>
        </w:rPr>
        <w:t xml:space="preserve">n urma dezbaterilor. proiectul de hotărâre este supus aprobării, cu un număr de </w:t>
      </w:r>
      <w:r w:rsidRPr="0005647F">
        <w:rPr>
          <w:b/>
          <w:color w:val="000000" w:themeColor="text1"/>
        </w:rPr>
        <w:t>15 voturi pentru</w:t>
      </w:r>
      <w:r w:rsidRPr="0005647F">
        <w:rPr>
          <w:color w:val="000000" w:themeColor="text1"/>
        </w:rPr>
        <w:t xml:space="preserve"> din 15 consilieri prezenti/15 consilieri in functie. Se adoptă </w:t>
      </w:r>
      <w:r w:rsidRPr="0005647F">
        <w:rPr>
          <w:b/>
          <w:color w:val="000000" w:themeColor="text1"/>
        </w:rPr>
        <w:t>Hotararea nr. 15 din 28.01.2021.</w:t>
      </w:r>
    </w:p>
    <w:p w:rsidR="00B03FE4" w:rsidRPr="00040FA7" w:rsidRDefault="00B03FE4" w:rsidP="00BA6210">
      <w:pPr>
        <w:ind w:firstLine="360"/>
        <w:jc w:val="both"/>
        <w:rPr>
          <w:i/>
          <w:color w:val="FF0000"/>
        </w:rPr>
      </w:pPr>
    </w:p>
    <w:p w:rsidR="0086430B" w:rsidRPr="00B03FE4" w:rsidRDefault="00B03FE4" w:rsidP="0086430B">
      <w:pPr>
        <w:jc w:val="both"/>
        <w:rPr>
          <w:b/>
          <w:i/>
          <w:u w:val="single"/>
        </w:rPr>
      </w:pPr>
      <w:r w:rsidRPr="00B03FE4">
        <w:rPr>
          <w:b/>
          <w:bCs/>
          <w:i/>
          <w:u w:val="single"/>
        </w:rPr>
        <w:t>Punctul 15.</w:t>
      </w:r>
      <w:r w:rsidRPr="00B03FE4">
        <w:rPr>
          <w:b/>
          <w:i/>
          <w:u w:val="single"/>
        </w:rPr>
        <w:t xml:space="preserve"> Privind</w:t>
      </w:r>
      <w:r w:rsidRPr="00B03FE4">
        <w:rPr>
          <w:u w:val="single"/>
        </w:rPr>
        <w:t xml:space="preserve"> </w:t>
      </w:r>
      <w:r w:rsidRPr="00B03FE4">
        <w:rPr>
          <w:b/>
          <w:i/>
          <w:u w:val="single"/>
        </w:rPr>
        <w:t>Înscrierea dreptului de proprietate a unei suprafețe de teren situată în Comuna Sânpetru, ce face obiectul renunțării la dreptul de proprietate de către Dumitroiu Ancuţa</w:t>
      </w:r>
    </w:p>
    <w:p w:rsidR="00F9519F" w:rsidRDefault="00F9519F" w:rsidP="004F1523">
      <w:pPr>
        <w:rPr>
          <w:szCs w:val="20"/>
        </w:rPr>
      </w:pPr>
    </w:p>
    <w:p w:rsidR="00B03FE4" w:rsidRDefault="00B03FE4" w:rsidP="00B03FE4">
      <w:pPr>
        <w:tabs>
          <w:tab w:val="left" w:pos="2830"/>
        </w:tabs>
        <w:jc w:val="both"/>
        <w:rPr>
          <w:lang w:val="en-US"/>
        </w:rPr>
      </w:pPr>
      <w:r w:rsidRPr="004D1A8F">
        <w:rPr>
          <w:lang w:val="en-US"/>
        </w:rPr>
        <w:t>Având în vedere declarația de renuntare la dreptul d</w:t>
      </w:r>
      <w:r>
        <w:rPr>
          <w:lang w:val="en-US"/>
        </w:rPr>
        <w:t>e proprietate asupra terenului situat</w:t>
      </w:r>
      <w:r w:rsidRPr="004D1A8F">
        <w:rPr>
          <w:lang w:val="en-US"/>
        </w:rPr>
        <w:t xml:space="preserve"> în Comuna Sânpetru:</w:t>
      </w:r>
    </w:p>
    <w:p w:rsidR="00B03FE4" w:rsidRDefault="00B03FE4" w:rsidP="00B03FE4">
      <w:pPr>
        <w:pStyle w:val="Listparagraf"/>
        <w:numPr>
          <w:ilvl w:val="0"/>
          <w:numId w:val="25"/>
        </w:numPr>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înscris  în</w:t>
      </w:r>
      <w:proofErr w:type="gramEnd"/>
      <w:r w:rsidRPr="00B64616">
        <w:rPr>
          <w:rFonts w:ascii="Times New Roman" w:hAnsi="Times New Roman"/>
          <w:sz w:val="24"/>
          <w:szCs w:val="24"/>
        </w:rPr>
        <w:t xml:space="preserve"> CF nr</w:t>
      </w:r>
      <w:r>
        <w:rPr>
          <w:rFonts w:ascii="Times New Roman" w:hAnsi="Times New Roman"/>
          <w:sz w:val="24"/>
          <w:szCs w:val="24"/>
        </w:rPr>
        <w:t>. 116613</w:t>
      </w:r>
      <w:r w:rsidRPr="00B64616">
        <w:rPr>
          <w:rFonts w:ascii="Times New Roman" w:hAnsi="Times New Roman"/>
          <w:sz w:val="24"/>
          <w:szCs w:val="24"/>
        </w:rPr>
        <w:t xml:space="preserve"> a loc. Sânpetru, identificat la A1, sub nr. </w:t>
      </w:r>
      <w:proofErr w:type="gramStart"/>
      <w:r w:rsidRPr="00B64616">
        <w:rPr>
          <w:rFonts w:ascii="Times New Roman" w:hAnsi="Times New Roman"/>
          <w:sz w:val="24"/>
          <w:szCs w:val="24"/>
        </w:rPr>
        <w:t>cad</w:t>
      </w:r>
      <w:proofErr w:type="gramEnd"/>
      <w:r w:rsidRPr="00B64616">
        <w:rPr>
          <w:rFonts w:ascii="Times New Roman" w:hAnsi="Times New Roman"/>
          <w:sz w:val="24"/>
          <w:szCs w:val="24"/>
        </w:rPr>
        <w:t xml:space="preserve">. </w:t>
      </w:r>
      <w:r>
        <w:rPr>
          <w:rFonts w:ascii="Times New Roman" w:hAnsi="Times New Roman"/>
          <w:sz w:val="24"/>
          <w:szCs w:val="24"/>
        </w:rPr>
        <w:t>116613</w:t>
      </w:r>
      <w:r w:rsidRPr="00B64616">
        <w:rPr>
          <w:rFonts w:ascii="Times New Roman" w:hAnsi="Times New Roman"/>
          <w:sz w:val="24"/>
          <w:szCs w:val="24"/>
        </w:rPr>
        <w:t xml:space="preserve"> - teren  intravilan în suprafa</w:t>
      </w:r>
      <w:r>
        <w:rPr>
          <w:rFonts w:ascii="Times New Roman" w:hAnsi="Times New Roman"/>
          <w:sz w:val="24"/>
          <w:szCs w:val="24"/>
        </w:rPr>
        <w:t>ţă de 66 mp., având categoria de folosinţă livadă;</w:t>
      </w:r>
    </w:p>
    <w:p w:rsidR="00B03FE4" w:rsidRPr="00B64616" w:rsidRDefault="00B03FE4" w:rsidP="00B03FE4">
      <w:pPr>
        <w:pStyle w:val="Listparagraf"/>
        <w:tabs>
          <w:tab w:val="left" w:pos="2830"/>
        </w:tabs>
        <w:ind w:left="360"/>
        <w:jc w:val="both"/>
        <w:rPr>
          <w:rFonts w:ascii="Times New Roman" w:hAnsi="Times New Roman"/>
          <w:sz w:val="24"/>
          <w:szCs w:val="24"/>
        </w:rPr>
      </w:pPr>
    </w:p>
    <w:p w:rsidR="00B03FE4" w:rsidRPr="00B03FE4" w:rsidRDefault="00B03FE4" w:rsidP="00B03FE4">
      <w:pPr>
        <w:pStyle w:val="Listparagraf"/>
        <w:tabs>
          <w:tab w:val="left" w:pos="2830"/>
        </w:tabs>
        <w:ind w:left="360"/>
        <w:jc w:val="both"/>
        <w:rPr>
          <w:rFonts w:ascii="Times New Roman" w:hAnsi="Times New Roman"/>
          <w:sz w:val="24"/>
          <w:szCs w:val="24"/>
        </w:rPr>
      </w:pPr>
      <w:proofErr w:type="gramStart"/>
      <w:r w:rsidRPr="00B64616">
        <w:rPr>
          <w:rFonts w:ascii="Times New Roman" w:hAnsi="Times New Roman"/>
          <w:sz w:val="24"/>
          <w:szCs w:val="24"/>
        </w:rPr>
        <w:t>declarația</w:t>
      </w:r>
      <w:proofErr w:type="gramEnd"/>
      <w:r w:rsidRPr="00B64616">
        <w:rPr>
          <w:rFonts w:ascii="Times New Roman" w:hAnsi="Times New Roman"/>
          <w:sz w:val="24"/>
          <w:szCs w:val="24"/>
        </w:rPr>
        <w:t xml:space="preserve"> autentificată cu nr. </w:t>
      </w:r>
      <w:r>
        <w:rPr>
          <w:rFonts w:ascii="Times New Roman" w:hAnsi="Times New Roman"/>
          <w:sz w:val="24"/>
          <w:szCs w:val="24"/>
        </w:rPr>
        <w:t>1013</w:t>
      </w:r>
      <w:r w:rsidRPr="00B64616">
        <w:rPr>
          <w:rFonts w:ascii="Times New Roman" w:hAnsi="Times New Roman"/>
          <w:sz w:val="24"/>
          <w:szCs w:val="24"/>
        </w:rPr>
        <w:t xml:space="preserve"> din </w:t>
      </w:r>
      <w:r>
        <w:rPr>
          <w:rFonts w:ascii="Times New Roman" w:hAnsi="Times New Roman"/>
          <w:sz w:val="24"/>
          <w:szCs w:val="24"/>
        </w:rPr>
        <w:t>16.11</w:t>
      </w:r>
      <w:r w:rsidRPr="00B64616">
        <w:rPr>
          <w:rFonts w:ascii="Times New Roman" w:hAnsi="Times New Roman"/>
          <w:sz w:val="24"/>
          <w:szCs w:val="24"/>
        </w:rPr>
        <w:t>.2020, la Notar Public</w:t>
      </w:r>
      <w:r>
        <w:rPr>
          <w:rFonts w:ascii="Times New Roman" w:hAnsi="Times New Roman"/>
          <w:sz w:val="24"/>
          <w:szCs w:val="24"/>
        </w:rPr>
        <w:t xml:space="preserve"> Sbera Violeta-Ariadna.</w:t>
      </w:r>
    </w:p>
    <w:p w:rsidR="00B03FE4" w:rsidRPr="00B03FE4" w:rsidRDefault="00B03FE4" w:rsidP="00B03FE4">
      <w:pPr>
        <w:tabs>
          <w:tab w:val="left" w:pos="2830"/>
        </w:tabs>
        <w:jc w:val="both"/>
        <w:rPr>
          <w:lang w:val="en-US"/>
        </w:rPr>
      </w:pPr>
      <w:r w:rsidRPr="004D1A8F">
        <w:rPr>
          <w:lang w:val="en-US"/>
        </w:rPr>
        <w:t xml:space="preserve">Cu mențiunea că imobilul ce face obiectul obiectul renunțării la dreptul de </w:t>
      </w:r>
      <w:proofErr w:type="gramStart"/>
      <w:r w:rsidRPr="004D1A8F">
        <w:rPr>
          <w:lang w:val="en-US"/>
        </w:rPr>
        <w:t>proprietate ,</w:t>
      </w:r>
      <w:proofErr w:type="gramEnd"/>
      <w:r w:rsidRPr="004D1A8F">
        <w:rPr>
          <w:lang w:val="en-US"/>
        </w:rPr>
        <w:t xml:space="preserve"> de către</w:t>
      </w:r>
    </w:p>
    <w:p w:rsidR="00B03FE4" w:rsidRPr="00837D0F" w:rsidRDefault="00B03FE4" w:rsidP="00B03FE4">
      <w:pPr>
        <w:tabs>
          <w:tab w:val="left" w:pos="1557"/>
          <w:tab w:val="left" w:pos="2696"/>
        </w:tabs>
        <w:jc w:val="both"/>
        <w:rPr>
          <w:b/>
        </w:rPr>
      </w:pPr>
      <w:r>
        <w:rPr>
          <w:b/>
        </w:rPr>
        <w:t xml:space="preserve">Dumitroiu Ancuţa (fostă Sbera), având CNP 2730203080031, domiciliată în Mun. Braşov, str. Postăvarului nr. 43, judeţ Braşov, </w:t>
      </w:r>
      <w:r w:rsidRPr="004D1A8F">
        <w:rPr>
          <w:lang w:val="en-US"/>
        </w:rPr>
        <w:t>va fi introdus în domeniul public  al Comunei  Sânpetru</w:t>
      </w:r>
      <w:r>
        <w:rPr>
          <w:lang w:val="en-US"/>
        </w:rPr>
        <w:t>.</w:t>
      </w:r>
    </w:p>
    <w:p w:rsidR="00B03FE4" w:rsidRDefault="00B03FE4" w:rsidP="00B03FE4">
      <w:pPr>
        <w:jc w:val="both"/>
        <w:rPr>
          <w:lang w:val="en-US"/>
        </w:rPr>
      </w:pPr>
    </w:p>
    <w:p w:rsidR="00B03FE4" w:rsidRPr="0005647F" w:rsidRDefault="00B03FE4" w:rsidP="00B03FE4">
      <w:pPr>
        <w:ind w:firstLine="360"/>
        <w:jc w:val="both"/>
        <w:rPr>
          <w:b/>
          <w:color w:val="000000" w:themeColor="text1"/>
        </w:rPr>
      </w:pPr>
      <w:r w:rsidRPr="0005647F">
        <w:rPr>
          <w:color w:val="000000" w:themeColor="text1"/>
          <w:lang w:val="fr-LU"/>
        </w:rPr>
        <w:t>Având în vedere avizul favorabil al comisiilor de specialitate, î</w:t>
      </w:r>
      <w:r w:rsidRPr="0005647F">
        <w:rPr>
          <w:color w:val="000000" w:themeColor="text1"/>
        </w:rPr>
        <w:t xml:space="preserve">n urma dezbaterilor. proiectul de hotărâre este supus aprobării, cu un număr de </w:t>
      </w:r>
      <w:r w:rsidRPr="0005647F">
        <w:rPr>
          <w:b/>
          <w:color w:val="000000" w:themeColor="text1"/>
        </w:rPr>
        <w:t>15 voturi pentru</w:t>
      </w:r>
      <w:r w:rsidRPr="0005647F">
        <w:rPr>
          <w:color w:val="000000" w:themeColor="text1"/>
        </w:rPr>
        <w:t xml:space="preserve"> din 15 consilieri prezenti/15 consilieri in functie. Se adoptă </w:t>
      </w:r>
      <w:r w:rsidRPr="0005647F">
        <w:rPr>
          <w:b/>
          <w:color w:val="000000" w:themeColor="text1"/>
        </w:rPr>
        <w:t>Hotararea nr. 16 din 28.01.2021.</w:t>
      </w:r>
    </w:p>
    <w:p w:rsidR="00B03FE4" w:rsidRDefault="00B03FE4" w:rsidP="004F1523">
      <w:pPr>
        <w:rPr>
          <w:szCs w:val="20"/>
        </w:rPr>
      </w:pPr>
    </w:p>
    <w:p w:rsidR="00B03FE4" w:rsidRDefault="00132D90" w:rsidP="00D945E4">
      <w:pPr>
        <w:jc w:val="both"/>
        <w:rPr>
          <w:szCs w:val="20"/>
        </w:rPr>
      </w:pPr>
      <w:r w:rsidRPr="00B03FE4">
        <w:rPr>
          <w:b/>
          <w:bCs/>
          <w:i/>
          <w:u w:val="single"/>
        </w:rPr>
        <w:t xml:space="preserve">Punctul </w:t>
      </w:r>
      <w:r>
        <w:rPr>
          <w:b/>
          <w:bCs/>
          <w:i/>
          <w:u w:val="single"/>
        </w:rPr>
        <w:t>16</w:t>
      </w:r>
      <w:r w:rsidRPr="00B03FE4">
        <w:rPr>
          <w:b/>
          <w:bCs/>
          <w:i/>
          <w:u w:val="single"/>
        </w:rPr>
        <w:t>.</w:t>
      </w:r>
      <w:r w:rsidRPr="00B03FE4">
        <w:rPr>
          <w:b/>
          <w:i/>
          <w:u w:val="single"/>
        </w:rPr>
        <w:t xml:space="preserve"> Privind</w:t>
      </w:r>
      <w:r w:rsidR="00D945E4" w:rsidRPr="00D945E4">
        <w:t xml:space="preserve"> </w:t>
      </w:r>
      <w:r w:rsidR="00D945E4">
        <w:rPr>
          <w:b/>
          <w:i/>
          <w:u w:val="single"/>
        </w:rPr>
        <w:t xml:space="preserve"> </w:t>
      </w:r>
      <w:r w:rsidR="00D945E4" w:rsidRPr="00D945E4">
        <w:rPr>
          <w:b/>
          <w:i/>
          <w:u w:val="single"/>
        </w:rPr>
        <w:t>Acceptarea Ofertei de Donatie cu titlu gratuit formulată de către Spătăroiu Eugen şi Spătăroiu Adrian</w:t>
      </w:r>
    </w:p>
    <w:p w:rsidR="00B03FE4" w:rsidRDefault="00B03FE4" w:rsidP="004F1523">
      <w:pPr>
        <w:rPr>
          <w:szCs w:val="20"/>
        </w:rPr>
      </w:pPr>
    </w:p>
    <w:p w:rsidR="00D945E4" w:rsidRPr="00471235" w:rsidRDefault="00D945E4" w:rsidP="00D945E4">
      <w:pPr>
        <w:tabs>
          <w:tab w:val="left" w:pos="6705"/>
        </w:tabs>
        <w:jc w:val="both"/>
        <w:rPr>
          <w:b/>
          <w:i/>
          <w:u w:val="single"/>
        </w:rPr>
      </w:pPr>
      <w:r w:rsidRPr="00257132">
        <w:rPr>
          <w:color w:val="000000" w:themeColor="text1"/>
        </w:rPr>
        <w:t>Având în vedere oferta de donație cu titlu gratuit formulată de</w:t>
      </w:r>
      <w:r w:rsidRPr="00882BC6">
        <w:t xml:space="preserve"> </w:t>
      </w:r>
      <w:r w:rsidRPr="00882BC6">
        <w:rPr>
          <w:color w:val="000000" w:themeColor="text1"/>
        </w:rPr>
        <w:t>către</w:t>
      </w:r>
      <w:r w:rsidRPr="00837D0F">
        <w:rPr>
          <w:b/>
          <w:lang w:val="en-US"/>
        </w:rPr>
        <w:t xml:space="preserve"> </w:t>
      </w:r>
      <w:r>
        <w:rPr>
          <w:color w:val="000000" w:themeColor="text1"/>
        </w:rPr>
        <w:t xml:space="preserve">, </w:t>
      </w:r>
      <w:r w:rsidRPr="00257132">
        <w:rPr>
          <w:color w:val="000000" w:themeColor="text1"/>
        </w:rPr>
        <w:t>prin care</w:t>
      </w:r>
      <w:r>
        <w:rPr>
          <w:color w:val="000000" w:themeColor="text1"/>
        </w:rPr>
        <w:t>,</w:t>
      </w:r>
      <w:r w:rsidRPr="00257132">
        <w:rPr>
          <w:color w:val="000000" w:themeColor="text1"/>
        </w:rPr>
        <w:t xml:space="preserve">  în calitate de pro</w:t>
      </w:r>
      <w:r>
        <w:rPr>
          <w:color w:val="000000" w:themeColor="text1"/>
        </w:rPr>
        <w:t>prietari, doresc</w:t>
      </w:r>
      <w:r w:rsidRPr="00257132">
        <w:rPr>
          <w:color w:val="000000" w:themeColor="text1"/>
        </w:rPr>
        <w:t xml:space="preserve"> să cedeze Comunei Sanpetru:</w:t>
      </w:r>
    </w:p>
    <w:p w:rsidR="00D945E4" w:rsidRPr="00257132" w:rsidRDefault="00D945E4" w:rsidP="00D945E4">
      <w:pPr>
        <w:tabs>
          <w:tab w:val="left" w:pos="2830"/>
        </w:tabs>
        <w:jc w:val="both"/>
        <w:rPr>
          <w:b/>
          <w:color w:val="000000" w:themeColor="text1"/>
        </w:rPr>
      </w:pPr>
    </w:p>
    <w:p w:rsidR="00D945E4" w:rsidRDefault="00D945E4" w:rsidP="00D945E4">
      <w:pPr>
        <w:tabs>
          <w:tab w:val="left" w:pos="2830"/>
        </w:tabs>
        <w:jc w:val="both"/>
      </w:pPr>
      <w:r>
        <w:t xml:space="preserve">- imobilul teren înscris în CF nr. 116719 a loc. Sânpetru, la A1, identificat sub nr. cadastral 116719, situat în intravilanul loc. Sânpetru, în suprafaţă de 85 mp., categoria de folosinţă livadă; </w:t>
      </w:r>
    </w:p>
    <w:p w:rsidR="00D945E4" w:rsidRDefault="00D945E4" w:rsidP="00D945E4">
      <w:pPr>
        <w:tabs>
          <w:tab w:val="left" w:pos="2830"/>
        </w:tabs>
        <w:jc w:val="both"/>
      </w:pPr>
    </w:p>
    <w:p w:rsidR="00D945E4" w:rsidRPr="006553F0" w:rsidRDefault="00D945E4" w:rsidP="00D945E4">
      <w:pPr>
        <w:tabs>
          <w:tab w:val="left" w:pos="2830"/>
        </w:tabs>
        <w:jc w:val="both"/>
      </w:pPr>
      <w:proofErr w:type="gramStart"/>
      <w:r w:rsidRPr="00E96DAB">
        <w:rPr>
          <w:lang w:val="en-US"/>
        </w:rPr>
        <w:t>declarația</w:t>
      </w:r>
      <w:proofErr w:type="gramEnd"/>
      <w:r>
        <w:rPr>
          <w:lang w:val="en-US"/>
        </w:rPr>
        <w:t xml:space="preserve"> autentificată cu nr. 6914 </w:t>
      </w:r>
      <w:r w:rsidRPr="00E96DAB">
        <w:rPr>
          <w:lang w:val="en-US"/>
        </w:rPr>
        <w:t xml:space="preserve">din </w:t>
      </w:r>
      <w:proofErr w:type="gramStart"/>
      <w:r>
        <w:rPr>
          <w:lang w:val="en-US"/>
        </w:rPr>
        <w:t>28.12.2020 ,</w:t>
      </w:r>
      <w:proofErr w:type="gramEnd"/>
      <w:r>
        <w:rPr>
          <w:lang w:val="en-US"/>
        </w:rPr>
        <w:t xml:space="preserve"> la Notar Public Bătrânu Elena.</w:t>
      </w:r>
    </w:p>
    <w:p w:rsidR="00D945E4" w:rsidRDefault="00D945E4" w:rsidP="00D945E4">
      <w:pPr>
        <w:tabs>
          <w:tab w:val="left" w:pos="2830"/>
        </w:tabs>
        <w:jc w:val="both"/>
      </w:pPr>
    </w:p>
    <w:p w:rsidR="00D945E4" w:rsidRPr="00D945E4" w:rsidRDefault="00D945E4" w:rsidP="00D945E4">
      <w:pPr>
        <w:tabs>
          <w:tab w:val="left" w:pos="1557"/>
          <w:tab w:val="left" w:pos="2696"/>
        </w:tabs>
        <w:jc w:val="both"/>
        <w:rPr>
          <w:b/>
          <w:lang w:val="en-US"/>
        </w:rPr>
      </w:pPr>
      <w:r>
        <w:t>Cu mențiunea  că imobilul ce face obiectul ofertei de donatie, de catre</w:t>
      </w:r>
      <w:r w:rsidRPr="00802C8A">
        <w:rPr>
          <w:b/>
        </w:rPr>
        <w:t xml:space="preserve"> </w:t>
      </w:r>
      <w:r>
        <w:rPr>
          <w:b/>
        </w:rPr>
        <w:t>Spătăroiu Eugen</w:t>
      </w:r>
      <w:r>
        <w:rPr>
          <w:b/>
          <w:lang w:val="en-US"/>
        </w:rPr>
        <w:t>,</w:t>
      </w:r>
      <w:r>
        <w:rPr>
          <w:lang w:val="en-US"/>
        </w:rPr>
        <w:t xml:space="preserve"> </w:t>
      </w:r>
      <w:r>
        <w:rPr>
          <w:b/>
          <w:lang w:val="en-US"/>
        </w:rPr>
        <w:t>având CNP 1910803080046, domiciliat în Mun. Braşov, str. Jupiter nr. 2, bl. 24A, sc. A, ap. 9</w:t>
      </w:r>
      <w:proofErr w:type="gramStart"/>
      <w:r>
        <w:rPr>
          <w:b/>
          <w:lang w:val="en-US"/>
        </w:rPr>
        <w:t>,  jud</w:t>
      </w:r>
      <w:proofErr w:type="gramEnd"/>
      <w:r>
        <w:rPr>
          <w:b/>
          <w:lang w:val="en-US"/>
        </w:rPr>
        <w:t>. Braşov şi</w:t>
      </w:r>
      <w:r w:rsidRPr="00077B0C">
        <w:rPr>
          <w:b/>
        </w:rPr>
        <w:t xml:space="preserve"> </w:t>
      </w:r>
      <w:r>
        <w:rPr>
          <w:b/>
        </w:rPr>
        <w:t>Spătăroiu Adrian</w:t>
      </w:r>
      <w:r>
        <w:rPr>
          <w:b/>
          <w:lang w:val="en-US"/>
        </w:rPr>
        <w:t xml:space="preserve">, având CNP 1540805080059, domiciliat în Mun. Braşov, str. Privighetorii nr. 2, </w:t>
      </w:r>
      <w:proofErr w:type="gramStart"/>
      <w:r>
        <w:rPr>
          <w:b/>
          <w:lang w:val="en-US"/>
        </w:rPr>
        <w:t>et</w:t>
      </w:r>
      <w:proofErr w:type="gramEnd"/>
      <w:r>
        <w:rPr>
          <w:b/>
          <w:lang w:val="en-US"/>
        </w:rPr>
        <w:t>. 7, ap. 29</w:t>
      </w:r>
      <w:proofErr w:type="gramStart"/>
      <w:r>
        <w:rPr>
          <w:b/>
          <w:lang w:val="en-US"/>
        </w:rPr>
        <w:t>,  jud</w:t>
      </w:r>
      <w:proofErr w:type="gramEnd"/>
      <w:r>
        <w:rPr>
          <w:b/>
          <w:lang w:val="en-US"/>
        </w:rPr>
        <w:t xml:space="preserve">. Braşov, </w:t>
      </w:r>
      <w:r>
        <w:t xml:space="preserve">va avea destinatia de drum public și va fi introdus în domeniul </w:t>
      </w:r>
      <w:proofErr w:type="gramStart"/>
      <w:r>
        <w:t>public  al</w:t>
      </w:r>
      <w:proofErr w:type="gramEnd"/>
      <w:r>
        <w:t xml:space="preserve"> Comunei  Sânpetru</w:t>
      </w:r>
    </w:p>
    <w:p w:rsidR="00D945E4" w:rsidRDefault="00D945E4" w:rsidP="004F1523">
      <w:pPr>
        <w:rPr>
          <w:szCs w:val="20"/>
        </w:rPr>
      </w:pPr>
    </w:p>
    <w:p w:rsidR="00D945E4" w:rsidRPr="0005647F" w:rsidRDefault="00D945E4" w:rsidP="00D945E4">
      <w:pPr>
        <w:ind w:firstLine="360"/>
        <w:jc w:val="both"/>
        <w:rPr>
          <w:b/>
          <w:color w:val="000000" w:themeColor="text1"/>
        </w:rPr>
      </w:pPr>
      <w:r w:rsidRPr="0005647F">
        <w:rPr>
          <w:color w:val="000000" w:themeColor="text1"/>
          <w:lang w:val="fr-LU"/>
        </w:rPr>
        <w:t>Având în vedere avizul favorabil al comisiilor de specialitate, î</w:t>
      </w:r>
      <w:r w:rsidRPr="0005647F">
        <w:rPr>
          <w:color w:val="000000" w:themeColor="text1"/>
        </w:rPr>
        <w:t xml:space="preserve">n urma dezbaterilor. proiectul de hotărâre este supus aprobării, cu un număr de </w:t>
      </w:r>
      <w:r w:rsidRPr="0005647F">
        <w:rPr>
          <w:b/>
          <w:color w:val="000000" w:themeColor="text1"/>
        </w:rPr>
        <w:t>15 voturi pentru</w:t>
      </w:r>
      <w:r w:rsidRPr="0005647F">
        <w:rPr>
          <w:color w:val="000000" w:themeColor="text1"/>
        </w:rPr>
        <w:t xml:space="preserve"> din 15 consilieri prezenti/15 consilieri in functie. Se adoptă </w:t>
      </w:r>
      <w:r w:rsidRPr="0005647F">
        <w:rPr>
          <w:b/>
          <w:color w:val="000000" w:themeColor="text1"/>
        </w:rPr>
        <w:t>Hotararea nr. 17 din 28.01.2021.</w:t>
      </w:r>
    </w:p>
    <w:p w:rsidR="00D945E4" w:rsidRDefault="00D945E4" w:rsidP="004F1523">
      <w:pPr>
        <w:rPr>
          <w:szCs w:val="20"/>
        </w:rPr>
      </w:pPr>
    </w:p>
    <w:p w:rsidR="00D945E4" w:rsidRPr="00D945E4" w:rsidRDefault="00D945E4" w:rsidP="00D945E4">
      <w:pPr>
        <w:jc w:val="both"/>
        <w:rPr>
          <w:b/>
          <w:i/>
          <w:szCs w:val="20"/>
          <w:u w:val="single"/>
        </w:rPr>
      </w:pPr>
      <w:r w:rsidRPr="00D945E4">
        <w:rPr>
          <w:b/>
          <w:bCs/>
          <w:i/>
          <w:u w:val="single"/>
        </w:rPr>
        <w:t>Punctul 17.</w:t>
      </w:r>
      <w:r w:rsidRPr="00D945E4">
        <w:rPr>
          <w:b/>
          <w:i/>
          <w:u w:val="single"/>
        </w:rPr>
        <w:t xml:space="preserve"> Privind Modificarea Hotărârii Consiliului Local nr. 117/23.11.2017 referitor la Regulamentul privind emiterea şi folosirea permiselor de liberă trecere, pentru circulaţia pe drumurile publice din localitatea Sânpetru, judeţ Braşov </w:t>
      </w:r>
    </w:p>
    <w:p w:rsidR="00D945E4" w:rsidRDefault="00D945E4" w:rsidP="004F1523">
      <w:pPr>
        <w:rPr>
          <w:szCs w:val="20"/>
        </w:rPr>
      </w:pPr>
    </w:p>
    <w:p w:rsidR="00A578ED" w:rsidRDefault="00B332F7" w:rsidP="00B332F7">
      <w:pPr>
        <w:jc w:val="both"/>
        <w:rPr>
          <w:szCs w:val="20"/>
        </w:rPr>
      </w:pPr>
      <w:r>
        <w:rPr>
          <w:szCs w:val="20"/>
        </w:rPr>
        <w:t xml:space="preserve">Dl. consilier local Berechet Vasile-Daniel are o menţiune de adăugat şi anume: </w:t>
      </w:r>
    </w:p>
    <w:p w:rsidR="00A578ED" w:rsidRDefault="00A578ED" w:rsidP="00B332F7">
      <w:pPr>
        <w:jc w:val="both"/>
        <w:rPr>
          <w:szCs w:val="20"/>
        </w:rPr>
      </w:pPr>
      <w:r>
        <w:rPr>
          <w:szCs w:val="20"/>
        </w:rPr>
        <w:t>-</w:t>
      </w:r>
      <w:r w:rsidR="00B332F7">
        <w:rPr>
          <w:szCs w:val="20"/>
        </w:rPr>
        <w:t>plata  nu se va putea face prin intermediul reţ</w:t>
      </w:r>
      <w:r>
        <w:rPr>
          <w:szCs w:val="20"/>
        </w:rPr>
        <w:t>elelor de benzinării;</w:t>
      </w:r>
    </w:p>
    <w:p w:rsidR="00D945E4" w:rsidRDefault="00A578ED" w:rsidP="00B332F7">
      <w:pPr>
        <w:jc w:val="both"/>
        <w:rPr>
          <w:szCs w:val="20"/>
        </w:rPr>
      </w:pPr>
      <w:r>
        <w:rPr>
          <w:szCs w:val="20"/>
        </w:rPr>
        <w:t>Precum şi propunerea de a se facilita plata</w:t>
      </w:r>
      <w:r w:rsidR="00B332F7">
        <w:rPr>
          <w:szCs w:val="20"/>
        </w:rPr>
        <w:t xml:space="preserve"> online pe ghiseul.ro.</w:t>
      </w:r>
    </w:p>
    <w:p w:rsidR="00D945E4" w:rsidRPr="00757C02" w:rsidRDefault="001874F8" w:rsidP="004F1523">
      <w:pPr>
        <w:rPr>
          <w:szCs w:val="20"/>
        </w:rPr>
      </w:pPr>
      <w:r>
        <w:rPr>
          <w:szCs w:val="20"/>
        </w:rPr>
        <w:t>Dna. Secretar General ia cuvântul şi menţionează</w:t>
      </w:r>
      <w:r w:rsidR="005A2FD9">
        <w:rPr>
          <w:szCs w:val="20"/>
        </w:rPr>
        <w:t xml:space="preserve"> art. 490 din Legea nr. </w:t>
      </w:r>
      <w:r w:rsidR="00757C02">
        <w:rPr>
          <w:szCs w:val="20"/>
        </w:rPr>
        <w:t xml:space="preserve">227/2015 privind Codul Fiscal care specifică: </w:t>
      </w:r>
      <w:r w:rsidR="00757C02" w:rsidRPr="00757C02">
        <w:rPr>
          <w:i/>
          <w:szCs w:val="20"/>
        </w:rPr>
        <w:t>Autoritatile administratiei publice locale si organele speciale ale acestora, dupa caz, sunt responsabile pentru stabilirea, controlul si colectarea impozitelor si taxelor locale, precum si a amenzilor si penalizarilor aferente</w:t>
      </w:r>
      <w:r w:rsidR="00757C02">
        <w:rPr>
          <w:i/>
          <w:szCs w:val="20"/>
        </w:rPr>
        <w:t xml:space="preserve">. </w:t>
      </w:r>
      <w:r w:rsidR="00757C02">
        <w:rPr>
          <w:szCs w:val="20"/>
        </w:rPr>
        <w:t>Prin urmare, plata  nu se va putea face prin intermediul reţelelor de benzinării, nefiind posibilă externalizarea.</w:t>
      </w:r>
    </w:p>
    <w:p w:rsidR="001874F8" w:rsidRDefault="001874F8" w:rsidP="004F1523">
      <w:pPr>
        <w:rPr>
          <w:szCs w:val="20"/>
        </w:rPr>
      </w:pPr>
    </w:p>
    <w:p w:rsidR="008F170A" w:rsidRDefault="008F170A" w:rsidP="008F170A">
      <w:pPr>
        <w:jc w:val="both"/>
        <w:rPr>
          <w:szCs w:val="20"/>
        </w:rPr>
      </w:pPr>
      <w:r>
        <w:rPr>
          <w:szCs w:val="20"/>
        </w:rPr>
        <w:t>Având în vedere:</w:t>
      </w:r>
    </w:p>
    <w:p w:rsidR="008F170A" w:rsidRPr="008F170A" w:rsidRDefault="008F170A" w:rsidP="008F170A">
      <w:pPr>
        <w:jc w:val="both"/>
        <w:rPr>
          <w:szCs w:val="20"/>
        </w:rPr>
      </w:pPr>
      <w:r>
        <w:rPr>
          <w:szCs w:val="20"/>
        </w:rPr>
        <w:t xml:space="preserve">- </w:t>
      </w:r>
      <w:r w:rsidRPr="008F170A">
        <w:rPr>
          <w:szCs w:val="20"/>
        </w:rPr>
        <w:t>Referatul de aprobare nr.</w:t>
      </w:r>
      <w:r>
        <w:rPr>
          <w:szCs w:val="20"/>
        </w:rPr>
        <w:t xml:space="preserve"> 857/14.01.2021, </w:t>
      </w:r>
      <w:r w:rsidRPr="008F170A">
        <w:rPr>
          <w:szCs w:val="20"/>
        </w:rPr>
        <w:t>intocmit de catre initiator consilier local Andrei George Crap</w:t>
      </w:r>
      <w:r>
        <w:rPr>
          <w:szCs w:val="20"/>
        </w:rPr>
        <w:t>;</w:t>
      </w:r>
    </w:p>
    <w:p w:rsidR="008F170A" w:rsidRPr="008F170A" w:rsidRDefault="008F170A" w:rsidP="008F170A">
      <w:pPr>
        <w:jc w:val="both"/>
        <w:rPr>
          <w:szCs w:val="20"/>
        </w:rPr>
      </w:pPr>
      <w:r>
        <w:rPr>
          <w:szCs w:val="20"/>
        </w:rPr>
        <w:t xml:space="preserve"> -Referatul</w:t>
      </w:r>
      <w:r w:rsidRPr="008F170A">
        <w:rPr>
          <w:szCs w:val="20"/>
        </w:rPr>
        <w:t xml:space="preserve"> intocmit de compartimentul de specialitate</w:t>
      </w:r>
      <w:r>
        <w:rPr>
          <w:szCs w:val="20"/>
        </w:rPr>
        <w:t xml:space="preserve"> înregistrat</w:t>
      </w:r>
      <w:r w:rsidRPr="008F170A">
        <w:rPr>
          <w:szCs w:val="20"/>
        </w:rPr>
        <w:t xml:space="preserve">  cu nr.</w:t>
      </w:r>
      <w:r>
        <w:rPr>
          <w:szCs w:val="20"/>
        </w:rPr>
        <w:t xml:space="preserve"> 1260/20.01.2021 coroborat cu</w:t>
      </w:r>
      <w:r w:rsidRPr="008F170A">
        <w:rPr>
          <w:szCs w:val="20"/>
        </w:rPr>
        <w:t xml:space="preserve"> prevederile Ordinului</w:t>
      </w:r>
      <w:r>
        <w:rPr>
          <w:szCs w:val="20"/>
        </w:rPr>
        <w:t xml:space="preserve"> nr. </w:t>
      </w:r>
      <w:r w:rsidRPr="008F170A">
        <w:rPr>
          <w:szCs w:val="20"/>
        </w:rPr>
        <w:t>1112/2000  pentru   aprobarea   Normelor   metod</w:t>
      </w:r>
      <w:r>
        <w:rPr>
          <w:szCs w:val="20"/>
        </w:rPr>
        <w:t xml:space="preserve">ologice   privind condiţiile de </w:t>
      </w:r>
      <w:r w:rsidRPr="008F170A">
        <w:rPr>
          <w:szCs w:val="20"/>
        </w:rPr>
        <w:t>închidere  a  circulaţiei şi de instituire a restrictiilor de circulaţie în vederea executăr</w:t>
      </w:r>
      <w:r>
        <w:rPr>
          <w:szCs w:val="20"/>
        </w:rPr>
        <w:t xml:space="preserve">ii de lucrări în zona drumului </w:t>
      </w:r>
      <w:r w:rsidRPr="008F170A">
        <w:rPr>
          <w:szCs w:val="20"/>
        </w:rPr>
        <w:t>public şi/sau pentru protejarea drumului  si prevederile Hotararii Guv</w:t>
      </w:r>
      <w:r>
        <w:rPr>
          <w:szCs w:val="20"/>
        </w:rPr>
        <w:t xml:space="preserve">ernului nr. 1391/2006   pentru </w:t>
      </w:r>
      <w:r w:rsidRPr="008F170A">
        <w:rPr>
          <w:szCs w:val="20"/>
        </w:rPr>
        <w:t>aprobarea Regulamentului de aplicare a Ordonantei  de urgenta a Guvernului nr.195</w:t>
      </w:r>
      <w:r>
        <w:rPr>
          <w:szCs w:val="20"/>
        </w:rPr>
        <w:t xml:space="preserve">/2002 privind circulatia </w:t>
      </w:r>
      <w:r w:rsidRPr="008F170A">
        <w:rPr>
          <w:szCs w:val="20"/>
        </w:rPr>
        <w:t>pe drumurile publice</w:t>
      </w:r>
      <w:r>
        <w:rPr>
          <w:szCs w:val="20"/>
        </w:rPr>
        <w:t>;</w:t>
      </w:r>
    </w:p>
    <w:p w:rsidR="00D945E4" w:rsidRDefault="008F170A" w:rsidP="008F170A">
      <w:pPr>
        <w:jc w:val="both"/>
        <w:rPr>
          <w:szCs w:val="20"/>
        </w:rPr>
      </w:pPr>
      <w:r w:rsidRPr="008F170A">
        <w:rPr>
          <w:szCs w:val="20"/>
        </w:rPr>
        <w:t xml:space="preserve">       În temeiul prevederilor art. 129 alin.(2) lit. d) art.139, din O.U.G. nr. 57/2019 privind  Codul  Administrativ;</w:t>
      </w:r>
    </w:p>
    <w:p w:rsidR="005857AA" w:rsidRDefault="005857AA" w:rsidP="008F170A">
      <w:pPr>
        <w:jc w:val="both"/>
        <w:rPr>
          <w:szCs w:val="20"/>
        </w:rPr>
      </w:pPr>
    </w:p>
    <w:p w:rsidR="005857AA" w:rsidRDefault="005857AA" w:rsidP="005857AA">
      <w:pPr>
        <w:jc w:val="both"/>
        <w:rPr>
          <w:szCs w:val="20"/>
        </w:rPr>
      </w:pPr>
      <w:r>
        <w:rPr>
          <w:szCs w:val="20"/>
        </w:rPr>
        <w:t xml:space="preserve">Dl. consilier local Constantina Raul-Iuliu doreşte să ştie cine se va ocupa de sancţionări. Dl. Primar îi răspunde: </w:t>
      </w:r>
      <w:r w:rsidR="001874F8">
        <w:rPr>
          <w:szCs w:val="20"/>
        </w:rPr>
        <w:t>poliţia din judeţ (</w:t>
      </w:r>
      <w:r>
        <w:rPr>
          <w:szCs w:val="20"/>
        </w:rPr>
        <w:t xml:space="preserve">serviciile specializate din cadrul structurilor rutiere ale Inspectoratului </w:t>
      </w:r>
      <w:r w:rsidR="003E244A">
        <w:rPr>
          <w:szCs w:val="20"/>
        </w:rPr>
        <w:t xml:space="preserve">de Poliţie </w:t>
      </w:r>
      <w:r>
        <w:rPr>
          <w:szCs w:val="20"/>
        </w:rPr>
        <w:t>Judeţean Braşov</w:t>
      </w:r>
      <w:r w:rsidR="001874F8">
        <w:rPr>
          <w:szCs w:val="20"/>
        </w:rPr>
        <w:t>)</w:t>
      </w:r>
      <w:r>
        <w:rPr>
          <w:szCs w:val="20"/>
        </w:rPr>
        <w:t>.</w:t>
      </w:r>
      <w:r w:rsidR="00904A8B" w:rsidRPr="00904A8B">
        <w:rPr>
          <w:lang w:val="it-IT"/>
        </w:rPr>
        <w:t xml:space="preserve"> </w:t>
      </w:r>
      <w:r w:rsidR="00904A8B">
        <w:rPr>
          <w:lang w:val="it-IT"/>
        </w:rPr>
        <w:t xml:space="preserve">Dl. consilier local Poiană Sebastian-Adrian afirmă faptul că </w:t>
      </w:r>
      <w:r w:rsidR="00904A8B">
        <w:rPr>
          <w:szCs w:val="20"/>
        </w:rPr>
        <w:t>serviciile specializate din cadrul structurilor rutiere ale Inspectoratului de Poliţie Judeţean Braşov nu pun în aplicare ho</w:t>
      </w:r>
      <w:r w:rsidR="009308BC">
        <w:rPr>
          <w:szCs w:val="20"/>
        </w:rPr>
        <w:t>tărâr</w:t>
      </w:r>
      <w:r w:rsidR="00176EA9">
        <w:rPr>
          <w:szCs w:val="20"/>
        </w:rPr>
        <w:t>ile emise de către Consiliu Local Sânpetru.</w:t>
      </w:r>
      <w:r w:rsidR="007423C1">
        <w:rPr>
          <w:szCs w:val="20"/>
        </w:rPr>
        <w:t xml:space="preserve"> </w:t>
      </w:r>
    </w:p>
    <w:p w:rsidR="003E244A" w:rsidRPr="002E3754" w:rsidRDefault="003E244A" w:rsidP="005857AA">
      <w:pPr>
        <w:jc w:val="both"/>
        <w:rPr>
          <w:color w:val="000000" w:themeColor="text1"/>
          <w:szCs w:val="20"/>
        </w:rPr>
      </w:pPr>
    </w:p>
    <w:p w:rsidR="005857AA" w:rsidRPr="002E3754" w:rsidRDefault="005857AA" w:rsidP="005857AA">
      <w:pPr>
        <w:ind w:firstLine="360"/>
        <w:jc w:val="both"/>
        <w:rPr>
          <w:b/>
          <w:color w:val="000000" w:themeColor="text1"/>
        </w:rPr>
      </w:pPr>
      <w:r w:rsidRPr="002E3754">
        <w:rPr>
          <w:color w:val="000000" w:themeColor="text1"/>
          <w:lang w:val="fr-LU"/>
        </w:rPr>
        <w:t>Având în vedere avizul favorabil al comisiilor de specialitate, î</w:t>
      </w:r>
      <w:r w:rsidRPr="002E3754">
        <w:rPr>
          <w:color w:val="000000" w:themeColor="text1"/>
        </w:rPr>
        <w:t xml:space="preserve">n urma dezbaterilor. proiectul de hotărâre este supus aprobării, cu un număr de </w:t>
      </w:r>
      <w:r w:rsidRPr="002E3754">
        <w:rPr>
          <w:b/>
          <w:color w:val="000000" w:themeColor="text1"/>
        </w:rPr>
        <w:t>14 voturi pentru, 1 vot împotrivă (dl. consilier local Ţogoie Ioan)</w:t>
      </w:r>
      <w:r w:rsidRPr="002E3754">
        <w:rPr>
          <w:color w:val="000000" w:themeColor="text1"/>
        </w:rPr>
        <w:t xml:space="preserve"> din 15 consilieri prezenti/15 consilieri in functie. Se adoptă </w:t>
      </w:r>
      <w:r w:rsidRPr="002E3754">
        <w:rPr>
          <w:b/>
          <w:color w:val="000000" w:themeColor="text1"/>
        </w:rPr>
        <w:t>Hotararea nr. 18 din 28.01.2021.</w:t>
      </w:r>
    </w:p>
    <w:p w:rsidR="005857AA" w:rsidRDefault="005857AA" w:rsidP="005857AA">
      <w:pPr>
        <w:rPr>
          <w:szCs w:val="20"/>
        </w:rPr>
      </w:pPr>
    </w:p>
    <w:p w:rsidR="00D945E4" w:rsidRPr="002A174C" w:rsidRDefault="009348BA" w:rsidP="002A174C">
      <w:pPr>
        <w:jc w:val="both"/>
        <w:rPr>
          <w:szCs w:val="20"/>
          <w:u w:val="single"/>
        </w:rPr>
      </w:pPr>
      <w:r w:rsidRPr="002A174C">
        <w:rPr>
          <w:b/>
          <w:bCs/>
          <w:i/>
          <w:u w:val="single"/>
        </w:rPr>
        <w:t>Punctul 18.</w:t>
      </w:r>
      <w:r w:rsidRPr="002A174C">
        <w:rPr>
          <w:b/>
          <w:i/>
          <w:u w:val="single"/>
        </w:rPr>
        <w:t xml:space="preserve"> Privind</w:t>
      </w:r>
      <w:r w:rsidR="002A174C" w:rsidRPr="002A174C">
        <w:rPr>
          <w:u w:val="single"/>
        </w:rPr>
        <w:t xml:space="preserve"> </w:t>
      </w:r>
      <w:r w:rsidR="002A174C" w:rsidRPr="002A174C">
        <w:rPr>
          <w:b/>
          <w:i/>
          <w:u w:val="single"/>
        </w:rPr>
        <w:t xml:space="preserve"> Aprobarea suprailuminării trecerilor de pietoni de pe raza UATC Sânpetru cu sisteme de iluminat inteligente, echipate cu surse LED şi controlabile de la distanţă, pentru creşterea gradului de siguranţă a tuturor participanţilor la trafic, în special a pietonilor</w:t>
      </w:r>
    </w:p>
    <w:p w:rsidR="00D945E4" w:rsidRDefault="00D945E4" w:rsidP="004F1523">
      <w:pPr>
        <w:rPr>
          <w:szCs w:val="20"/>
        </w:rPr>
      </w:pPr>
    </w:p>
    <w:p w:rsidR="002A174C" w:rsidRPr="002A174C" w:rsidRDefault="002A174C" w:rsidP="002A174C">
      <w:pPr>
        <w:rPr>
          <w:lang w:eastAsia="ro-RO"/>
        </w:rPr>
      </w:pPr>
      <w:r w:rsidRPr="002A174C">
        <w:rPr>
          <w:lang w:eastAsia="ro-RO"/>
        </w:rPr>
        <w:t xml:space="preserve">Având în vedere: </w:t>
      </w:r>
    </w:p>
    <w:p w:rsidR="002A174C" w:rsidRPr="000E5A1C" w:rsidRDefault="000E5A1C" w:rsidP="000E5A1C">
      <w:pPr>
        <w:jc w:val="both"/>
        <w:rPr>
          <w:lang w:eastAsia="ro-RO"/>
        </w:rPr>
      </w:pPr>
      <w:r>
        <w:rPr>
          <w:lang w:eastAsia="ro-RO"/>
        </w:rPr>
        <w:t>-</w:t>
      </w:r>
      <w:r w:rsidR="002A174C" w:rsidRPr="000E5A1C">
        <w:rPr>
          <w:lang w:eastAsia="ro-RO"/>
        </w:rPr>
        <w:t>Referatul de aprobare nr. 19858/24.11.2020  iniţiat de dl consilier local Poiana Sebastian Adrian privind aprobarea suprailuminării a 30 de treceri de pietoni cu sisteme de iluminat inteligente, echipate cu surse LED și controlabile de la distanță, pentru creşterea gradului de siguranţă a tuturor participanților la trafic, în special a pietonilor,</w:t>
      </w:r>
    </w:p>
    <w:p w:rsidR="000E5A1C" w:rsidRDefault="000E5A1C" w:rsidP="002A174C">
      <w:pPr>
        <w:jc w:val="both"/>
      </w:pPr>
      <w:r>
        <w:t>-Raportul de specialitate nr. 1618/26.01.2021 al Sef Serviciu Economic,</w:t>
      </w:r>
    </w:p>
    <w:p w:rsidR="000E5A1C" w:rsidRDefault="000E5A1C" w:rsidP="002A174C">
      <w:pPr>
        <w:jc w:val="both"/>
      </w:pPr>
      <w:r>
        <w:t>-</w:t>
      </w:r>
      <w:r w:rsidRPr="000E5A1C">
        <w:t xml:space="preserve"> </w:t>
      </w:r>
      <w:r>
        <w:t>Raportul de specialitate nr.1304/21.01.2021 al compartimentului Achiziţii Publice,</w:t>
      </w:r>
    </w:p>
    <w:p w:rsidR="002A174C" w:rsidRPr="002A174C" w:rsidRDefault="002A174C" w:rsidP="000E5A1C">
      <w:pPr>
        <w:jc w:val="both"/>
      </w:pPr>
      <w:r w:rsidRPr="002A174C">
        <w:t>În conformitate cu prevederile :</w:t>
      </w:r>
    </w:p>
    <w:p w:rsidR="002A174C" w:rsidRPr="000E5A1C" w:rsidRDefault="000E5A1C" w:rsidP="000E5A1C">
      <w:pPr>
        <w:jc w:val="both"/>
      </w:pPr>
      <w:r>
        <w:t>-</w:t>
      </w:r>
      <w:r w:rsidR="002A174C" w:rsidRPr="000E5A1C">
        <w:t xml:space="preserve">Legii nr. 24/2004 privind normele de tehnică legislativă pentru elaborarea actelor normative, republicată, a </w:t>
      </w:r>
      <w:r w:rsidR="002A174C" w:rsidRPr="000E5A1C">
        <w:rPr>
          <w:iCs/>
        </w:rPr>
        <w:t>Legii nr. 52/2003 privind transparenţa decizională în administraţia publică, republicată,</w:t>
      </w:r>
    </w:p>
    <w:p w:rsidR="002A174C" w:rsidRPr="000E5A1C" w:rsidRDefault="000E5A1C" w:rsidP="000E5A1C">
      <w:pPr>
        <w:jc w:val="both"/>
      </w:pPr>
      <w:r>
        <w:t>-</w:t>
      </w:r>
      <w:r w:rsidR="002A174C" w:rsidRPr="000E5A1C">
        <w:t xml:space="preserve">Art. 6 lit. b), Art. 8 și  Art.9 lit. g)  din Legea 230/2006 a serviciului de iluminat public, </w:t>
      </w:r>
    </w:p>
    <w:p w:rsidR="002A174C" w:rsidRDefault="000E5A1C" w:rsidP="000E5A1C">
      <w:pPr>
        <w:jc w:val="both"/>
      </w:pPr>
      <w:r>
        <w:t>-</w:t>
      </w:r>
      <w:r w:rsidR="002A174C" w:rsidRPr="000E5A1C">
        <w:t>Art. 129 alin.(1), alin.(14),  Art. 139 alin. 1, art.196, alin.(1), lit. „a” şi ale art. 243, alin. (1), lit. „a”  din OUG nr. 57/2019 privind Codul administrativ,</w:t>
      </w:r>
    </w:p>
    <w:p w:rsidR="002A174C" w:rsidRDefault="002A174C" w:rsidP="004F1523">
      <w:pPr>
        <w:rPr>
          <w:szCs w:val="20"/>
        </w:rPr>
      </w:pPr>
    </w:p>
    <w:p w:rsidR="002A174C" w:rsidRDefault="000E5A1C" w:rsidP="000E5A1C">
      <w:pPr>
        <w:jc w:val="both"/>
        <w:rPr>
          <w:szCs w:val="20"/>
        </w:rPr>
      </w:pPr>
      <w:r>
        <w:rPr>
          <w:szCs w:val="20"/>
        </w:rPr>
        <w:t>Comisia nr. 3 propune următorul amendament: întocmirea unui studiu de fezabilitate care să cuprindă atât suprailuminatul tuturor trecerilor de pietoni cât şi extinderea iluminatului public pe raza UATC Sânpetru. În cadrul acestui studiu de fezabilitate se vor lua în calcul şi eventualele puncte de aprindere suplimentare (eventual şi posibilitatea semaforizării trecerilor de pietoni. Se propune suplimentarea sumei până la valoarea de 150.000,00 lei.</w:t>
      </w:r>
    </w:p>
    <w:p w:rsidR="002A174C" w:rsidRDefault="005A73CC" w:rsidP="000E5A1C">
      <w:pPr>
        <w:jc w:val="both"/>
        <w:rPr>
          <w:szCs w:val="20"/>
        </w:rPr>
      </w:pPr>
      <w:r>
        <w:rPr>
          <w:szCs w:val="20"/>
        </w:rPr>
        <w:t>Dl. consilier local Poiană Sebastian-Adrian specifică faptul că</w:t>
      </w:r>
      <w:r w:rsidR="00CE40F3">
        <w:rPr>
          <w:szCs w:val="20"/>
        </w:rPr>
        <w:t xml:space="preserve"> aceasta corelare presupune o durată de timp mai îndelungată (având o valoarea mai mare) în ceea ce priveşte implementarea. Afirmă faptul că suprailuminatul  trecerilor de pietoni constituie un proiect cu un regim special, având alt standard de reglementare.</w:t>
      </w:r>
    </w:p>
    <w:p w:rsidR="0049766F" w:rsidRDefault="0049766F" w:rsidP="0049766F">
      <w:pPr>
        <w:tabs>
          <w:tab w:val="left" w:pos="2830"/>
        </w:tabs>
        <w:jc w:val="both"/>
        <w:rPr>
          <w:color w:val="000000" w:themeColor="text1"/>
        </w:rPr>
      </w:pPr>
      <w:r>
        <w:rPr>
          <w:szCs w:val="20"/>
        </w:rPr>
        <w:t xml:space="preserve">Amendamentul </w:t>
      </w:r>
      <w:r>
        <w:rPr>
          <w:color w:val="000000"/>
        </w:rPr>
        <w:t xml:space="preserve">propus se supune votului, cu un număr de 9 voturi pentru din </w:t>
      </w:r>
      <w:r>
        <w:rPr>
          <w:color w:val="000000" w:themeColor="text1"/>
        </w:rPr>
        <w:t>15 consilieri prezenţi/15 consilieri în funcţ</w:t>
      </w:r>
      <w:r w:rsidRPr="007F6130">
        <w:rPr>
          <w:color w:val="000000" w:themeColor="text1"/>
        </w:rPr>
        <w:t>ie</w:t>
      </w:r>
      <w:r>
        <w:rPr>
          <w:color w:val="000000" w:themeColor="text1"/>
        </w:rPr>
        <w:t>.</w:t>
      </w:r>
    </w:p>
    <w:p w:rsidR="0042093C" w:rsidRDefault="0042093C" w:rsidP="0049766F">
      <w:pPr>
        <w:tabs>
          <w:tab w:val="left" w:pos="2830"/>
        </w:tabs>
        <w:jc w:val="both"/>
        <w:rPr>
          <w:color w:val="000000" w:themeColor="text1"/>
        </w:rPr>
      </w:pPr>
    </w:p>
    <w:p w:rsidR="0042093C" w:rsidRPr="002E3754" w:rsidRDefault="0042093C" w:rsidP="0042093C">
      <w:pPr>
        <w:ind w:firstLine="360"/>
        <w:jc w:val="both"/>
        <w:rPr>
          <w:b/>
          <w:color w:val="000000" w:themeColor="text1"/>
        </w:rPr>
      </w:pPr>
      <w:r w:rsidRPr="002E3754">
        <w:rPr>
          <w:color w:val="000000" w:themeColor="text1"/>
          <w:lang w:val="fr-LU"/>
        </w:rPr>
        <w:t>Având în vedere avizul favorabil al comisiilor de specialitate, î</w:t>
      </w:r>
      <w:r w:rsidRPr="002E3754">
        <w:rPr>
          <w:color w:val="000000" w:themeColor="text1"/>
        </w:rPr>
        <w:t xml:space="preserve">n urma dezbaterilor. proiectul de hotărâre este supus aprobării, cu un număr de </w:t>
      </w:r>
      <w:r w:rsidRPr="002E3754">
        <w:rPr>
          <w:b/>
          <w:color w:val="000000" w:themeColor="text1"/>
        </w:rPr>
        <w:t>9 voturi pentru (cu amendament), 6 vot</w:t>
      </w:r>
      <w:r w:rsidR="002B578F" w:rsidRPr="002E3754">
        <w:rPr>
          <w:b/>
          <w:color w:val="000000" w:themeColor="text1"/>
        </w:rPr>
        <w:t>uri</w:t>
      </w:r>
      <w:r w:rsidRPr="002E3754">
        <w:rPr>
          <w:b/>
          <w:color w:val="000000" w:themeColor="text1"/>
        </w:rPr>
        <w:t xml:space="preserve"> împotrivă </w:t>
      </w:r>
      <w:r w:rsidRPr="002E3754">
        <w:rPr>
          <w:color w:val="000000" w:themeColor="text1"/>
        </w:rPr>
        <w:t xml:space="preserve">din 15 consilieri prezenti/15 consilieri in functie. Se adoptă </w:t>
      </w:r>
      <w:r w:rsidRPr="002E3754">
        <w:rPr>
          <w:b/>
          <w:color w:val="000000" w:themeColor="text1"/>
        </w:rPr>
        <w:t>Hotararea nr. 19 din 28.01.2021.</w:t>
      </w:r>
    </w:p>
    <w:p w:rsidR="0049766F" w:rsidRDefault="0049766F" w:rsidP="000E5A1C">
      <w:pPr>
        <w:jc w:val="both"/>
        <w:rPr>
          <w:szCs w:val="20"/>
        </w:rPr>
      </w:pPr>
    </w:p>
    <w:p w:rsidR="002A174C" w:rsidRPr="00D65BC1" w:rsidRDefault="00D65BC1" w:rsidP="00D65BC1">
      <w:pPr>
        <w:jc w:val="both"/>
        <w:rPr>
          <w:b/>
          <w:i/>
          <w:szCs w:val="20"/>
        </w:rPr>
      </w:pPr>
      <w:r w:rsidRPr="00D65BC1">
        <w:rPr>
          <w:b/>
          <w:bCs/>
          <w:i/>
          <w:u w:val="single"/>
        </w:rPr>
        <w:t>Punctul 19.</w:t>
      </w:r>
      <w:r w:rsidRPr="00D65BC1">
        <w:rPr>
          <w:b/>
          <w:i/>
          <w:u w:val="single"/>
        </w:rPr>
        <w:t xml:space="preserve"> Privind Aprobarea amplasării şi înlocuirii de indicatoare rutiere, limitatoare de viteză şi oglinzi de vizibilitate, pe mai multe drumuri publice din comuna Sânpetru </w:t>
      </w:r>
    </w:p>
    <w:p w:rsidR="002A174C" w:rsidRDefault="002A174C" w:rsidP="00D65BC1">
      <w:pPr>
        <w:jc w:val="both"/>
        <w:rPr>
          <w:b/>
          <w:i/>
          <w:szCs w:val="20"/>
        </w:rPr>
      </w:pPr>
    </w:p>
    <w:p w:rsidR="00D65BC1" w:rsidRDefault="00D65BC1" w:rsidP="00D65BC1">
      <w:pPr>
        <w:jc w:val="both"/>
        <w:rPr>
          <w:szCs w:val="20"/>
        </w:rPr>
      </w:pPr>
      <w:r>
        <w:rPr>
          <w:szCs w:val="20"/>
        </w:rPr>
        <w:t>-retras de pe ordinea de zi de către iniţiator.</w:t>
      </w:r>
    </w:p>
    <w:p w:rsidR="00D65BC1" w:rsidRPr="00D65BC1" w:rsidRDefault="00D65BC1" w:rsidP="00D65BC1">
      <w:pPr>
        <w:jc w:val="both"/>
        <w:rPr>
          <w:szCs w:val="20"/>
        </w:rPr>
      </w:pPr>
    </w:p>
    <w:p w:rsidR="002A174C" w:rsidRDefault="00D65BC1" w:rsidP="00D65BC1">
      <w:pPr>
        <w:jc w:val="both"/>
        <w:rPr>
          <w:b/>
          <w:i/>
          <w:u w:val="single"/>
        </w:rPr>
      </w:pPr>
      <w:r w:rsidRPr="00D65BC1">
        <w:rPr>
          <w:b/>
          <w:bCs/>
          <w:i/>
          <w:u w:val="single"/>
        </w:rPr>
        <w:t>Punctul 20.</w:t>
      </w:r>
      <w:r w:rsidRPr="00D65BC1">
        <w:rPr>
          <w:b/>
          <w:i/>
          <w:u w:val="single"/>
        </w:rPr>
        <w:t xml:space="preserve"> Privind</w:t>
      </w:r>
      <w:r w:rsidRPr="00D65BC1">
        <w:rPr>
          <w:u w:val="single"/>
        </w:rPr>
        <w:t xml:space="preserve"> </w:t>
      </w:r>
      <w:r w:rsidRPr="00D65BC1">
        <w:rPr>
          <w:b/>
          <w:i/>
          <w:u w:val="single"/>
        </w:rPr>
        <w:t>Aprobarea întocmirii Studiului de fezabilitate pentru obiectivul “Crearea unei benzi suplimentare de circulaţie pentru fluidizarea traficului pe DJ103 Sânpetru-Braşov</w:t>
      </w:r>
    </w:p>
    <w:p w:rsidR="00D65BC1" w:rsidRDefault="00D65BC1" w:rsidP="004F1523">
      <w:pPr>
        <w:rPr>
          <w:b/>
          <w:i/>
          <w:u w:val="single"/>
        </w:rPr>
      </w:pPr>
    </w:p>
    <w:p w:rsidR="006D4E59" w:rsidRDefault="006D4E59" w:rsidP="006D4E59">
      <w:pPr>
        <w:jc w:val="both"/>
        <w:rPr>
          <w:lang w:val="it-IT"/>
        </w:rPr>
      </w:pPr>
      <w:r>
        <w:rPr>
          <w:lang w:val="it-IT"/>
        </w:rPr>
        <w:t>Dl. consilier local Poiană Sebastian-Adrian afirmă faptul că este iniţiatorul</w:t>
      </w:r>
      <w:r w:rsidR="000C7A4B">
        <w:rPr>
          <w:lang w:val="it-IT"/>
        </w:rPr>
        <w:t xml:space="preserve"> acestui proiect</w:t>
      </w:r>
      <w:r w:rsidR="00184171">
        <w:rPr>
          <w:lang w:val="it-IT"/>
        </w:rPr>
        <w:t xml:space="preserve"> (referat de necesitate servicii ridicare topografică redimensionare parte carosabilă)</w:t>
      </w:r>
      <w:r w:rsidR="000C7A4B">
        <w:rPr>
          <w:lang w:val="it-IT"/>
        </w:rPr>
        <w:t xml:space="preserve"> şi îl întreabă pe dl. Primar dacă a fost informat cu privire la</w:t>
      </w:r>
      <w:r w:rsidR="00184171">
        <w:rPr>
          <w:lang w:val="it-IT"/>
        </w:rPr>
        <w:t xml:space="preserve"> demersurile efectuate.</w:t>
      </w:r>
    </w:p>
    <w:p w:rsidR="00DF3A4B" w:rsidRDefault="00DF3A4B" w:rsidP="006D4E59">
      <w:pPr>
        <w:jc w:val="both"/>
        <w:rPr>
          <w:lang w:val="it-IT"/>
        </w:rPr>
      </w:pPr>
      <w:r>
        <w:rPr>
          <w:lang w:val="it-IT"/>
        </w:rPr>
        <w:t>Dl. consilier local Dinulescu Adrian depune următorul amendament: crearea unor benzi de circulaţie noi, suplimentare, atât pe sensul de ieşire cât şi pe sensul de intrare în comună.</w:t>
      </w:r>
    </w:p>
    <w:p w:rsidR="0091102E" w:rsidRPr="007F6130" w:rsidRDefault="0091102E" w:rsidP="0091102E">
      <w:pPr>
        <w:tabs>
          <w:tab w:val="left" w:pos="2830"/>
        </w:tabs>
        <w:jc w:val="both"/>
        <w:rPr>
          <w:i/>
          <w:color w:val="000000" w:themeColor="text1"/>
        </w:rPr>
      </w:pPr>
      <w:r>
        <w:rPr>
          <w:szCs w:val="20"/>
        </w:rPr>
        <w:t xml:space="preserve">Amendamentul </w:t>
      </w:r>
      <w:r>
        <w:rPr>
          <w:color w:val="000000"/>
        </w:rPr>
        <w:t xml:space="preserve">propus se supune votului, cu un număr de 9 voturi pentru din </w:t>
      </w:r>
      <w:r>
        <w:rPr>
          <w:color w:val="000000" w:themeColor="text1"/>
        </w:rPr>
        <w:t>15 consilieri prezenţi/15 consilieri în funcţ</w:t>
      </w:r>
      <w:r w:rsidRPr="007F6130">
        <w:rPr>
          <w:color w:val="000000" w:themeColor="text1"/>
        </w:rPr>
        <w:t>ie</w:t>
      </w:r>
      <w:r>
        <w:rPr>
          <w:color w:val="000000" w:themeColor="text1"/>
        </w:rPr>
        <w:t>.</w:t>
      </w:r>
    </w:p>
    <w:p w:rsidR="006D4E59" w:rsidRDefault="006D4E59" w:rsidP="006D4E59">
      <w:pPr>
        <w:jc w:val="both"/>
        <w:rPr>
          <w:lang w:val="it-IT"/>
        </w:rPr>
      </w:pPr>
    </w:p>
    <w:p w:rsidR="006D4E59" w:rsidRPr="00833CD6" w:rsidRDefault="006D4E59" w:rsidP="006D4E59">
      <w:pPr>
        <w:jc w:val="both"/>
        <w:rPr>
          <w:lang w:val="it-IT"/>
        </w:rPr>
      </w:pPr>
      <w:r w:rsidRPr="00833CD6">
        <w:rPr>
          <w:lang w:val="it-IT"/>
        </w:rPr>
        <w:t xml:space="preserve">Având in vedere prevederile: </w:t>
      </w:r>
    </w:p>
    <w:p w:rsidR="006D4E59" w:rsidRPr="00833CD6" w:rsidRDefault="006D4E59" w:rsidP="006D4E59">
      <w:pPr>
        <w:ind w:firstLine="720"/>
        <w:contextualSpacing/>
        <w:jc w:val="both"/>
        <w:rPr>
          <w:color w:val="000000"/>
          <w:lang w:eastAsia="ro-RO"/>
        </w:rPr>
      </w:pPr>
      <w:r w:rsidRPr="00833CD6">
        <w:rPr>
          <w:color w:val="000000"/>
          <w:lang w:eastAsia="ro-RO"/>
        </w:rPr>
        <w:t>-Prevederile Ordonanţei de Urgenţă nr. 57/2019 privind Codul Administrativ;</w:t>
      </w:r>
    </w:p>
    <w:p w:rsidR="006D4E59" w:rsidRPr="00833CD6" w:rsidRDefault="006D4E59" w:rsidP="006D4E59">
      <w:pPr>
        <w:ind w:firstLine="720"/>
        <w:contextualSpacing/>
        <w:jc w:val="both"/>
        <w:rPr>
          <w:color w:val="000000"/>
          <w:lang w:eastAsia="ro-RO"/>
        </w:rPr>
      </w:pPr>
      <w:r w:rsidRPr="00833CD6">
        <w:rPr>
          <w:color w:val="000000"/>
          <w:lang w:eastAsia="ro-RO"/>
        </w:rPr>
        <w:t>-Prevederile Legii nr. 273/2006 privind finantele publice locale, modificata si completata,</w:t>
      </w:r>
    </w:p>
    <w:p w:rsidR="006D4E59" w:rsidRPr="00833CD6" w:rsidRDefault="006D4E59" w:rsidP="006D4E59">
      <w:pPr>
        <w:ind w:firstLine="720"/>
        <w:contextualSpacing/>
        <w:jc w:val="both"/>
      </w:pPr>
      <w:r w:rsidRPr="00833CD6">
        <w:rPr>
          <w:color w:val="000000"/>
          <w:lang w:eastAsia="ro-RO"/>
        </w:rPr>
        <w:t xml:space="preserve">-Prevederile </w:t>
      </w:r>
      <w:r w:rsidRPr="00833CD6">
        <w:t>H</w:t>
      </w:r>
      <w:r w:rsidRPr="00833CD6">
        <w:rPr>
          <w:lang w:val="it-IT"/>
        </w:rPr>
        <w:t xml:space="preserve">otararii Guvernului nr. 907/2016 - </w:t>
      </w:r>
      <w:r w:rsidRPr="00833CD6">
        <w:t>privind etapele de elaborare și conținutul-cadru al documentațiilor tehnico-economice aferente obiectivelor/proiectelor de investiții finanțate din fonduri publice;</w:t>
      </w:r>
    </w:p>
    <w:p w:rsidR="006D4E59" w:rsidRPr="00833CD6" w:rsidRDefault="006D4E59" w:rsidP="006D4E59">
      <w:pPr>
        <w:ind w:firstLine="720"/>
        <w:contextualSpacing/>
        <w:jc w:val="both"/>
      </w:pPr>
      <w:r w:rsidRPr="00833CD6">
        <w:t>-Prevederile Legii nr. 24/2000 privind normele de tehnica legislativa pentru elaborarea actelor normative, republicata cu modificarile si completarile ulterioare;</w:t>
      </w:r>
    </w:p>
    <w:p w:rsidR="006D4E59" w:rsidRPr="00833CD6" w:rsidRDefault="006D4E59" w:rsidP="006D4E59">
      <w:pPr>
        <w:ind w:firstLine="720"/>
        <w:contextualSpacing/>
        <w:jc w:val="both"/>
      </w:pPr>
      <w:r w:rsidRPr="00833CD6">
        <w:t>-Prevederile Legii nr. 98/2016 privind achizitiile publice;</w:t>
      </w:r>
    </w:p>
    <w:p w:rsidR="006D4E59" w:rsidRPr="00833CD6" w:rsidRDefault="006D4E59" w:rsidP="006D4E59">
      <w:pPr>
        <w:ind w:firstLine="720"/>
        <w:contextualSpacing/>
        <w:jc w:val="both"/>
        <w:rPr>
          <w:lang w:val="it-IT"/>
        </w:rPr>
      </w:pPr>
      <w:r w:rsidRPr="00833CD6">
        <w:t>-Prevederile Hotararii Guvernului nr. 395/2016 pentru aprobarea Normelor metodologice de aplicare a prevederilor referitoare la atribuirea contractului de achizitie publica/acordului-cadru din Legea nr. 98/2016 privind achizitiile publice;</w:t>
      </w:r>
    </w:p>
    <w:p w:rsidR="006D4E59" w:rsidRDefault="006D4E59" w:rsidP="006D4E59">
      <w:pPr>
        <w:ind w:firstLine="720"/>
        <w:contextualSpacing/>
        <w:jc w:val="both"/>
        <w:rPr>
          <w:noProof/>
        </w:rPr>
      </w:pPr>
    </w:p>
    <w:p w:rsidR="006D4E59" w:rsidRPr="003E509E" w:rsidRDefault="006D4E59" w:rsidP="006D4E59">
      <w:pPr>
        <w:ind w:firstLine="720"/>
        <w:contextualSpacing/>
        <w:jc w:val="both"/>
        <w:rPr>
          <w:noProof/>
          <w:color w:val="000000"/>
        </w:rPr>
      </w:pPr>
      <w:r w:rsidRPr="003E509E">
        <w:rPr>
          <w:noProof/>
          <w:color w:val="000000"/>
        </w:rPr>
        <w:t xml:space="preserve">Având în vedere situaţia traficului supraîncărcat ce crează disconfort locuitorilor comunei, se impune implementarea unui set de măsuri în vederea </w:t>
      </w:r>
      <w:r w:rsidRPr="003E509E">
        <w:rPr>
          <w:color w:val="000000"/>
        </w:rPr>
        <w:t>fl</w:t>
      </w:r>
      <w:r w:rsidRPr="003E509E">
        <w:rPr>
          <w:noProof/>
          <w:color w:val="000000"/>
        </w:rPr>
        <w:t>uidizării circulației și creșterii siguranței rutiere din comuna Sânpetru</w:t>
      </w:r>
      <w:r>
        <w:rPr>
          <w:noProof/>
          <w:color w:val="000000"/>
        </w:rPr>
        <w:t xml:space="preserve"> (</w:t>
      </w:r>
      <w:r w:rsidRPr="003E509E">
        <w:rPr>
          <w:noProof/>
          <w:color w:val="000000"/>
        </w:rPr>
        <w:t>Sânpetru-Braşov</w:t>
      </w:r>
      <w:r>
        <w:rPr>
          <w:noProof/>
          <w:color w:val="000000"/>
        </w:rPr>
        <w:t>)</w:t>
      </w:r>
      <w:r w:rsidRPr="003E509E">
        <w:rPr>
          <w:noProof/>
          <w:color w:val="000000"/>
        </w:rPr>
        <w:t>.</w:t>
      </w:r>
    </w:p>
    <w:p w:rsidR="00D65BC1" w:rsidRDefault="00D65BC1" w:rsidP="004F1523">
      <w:pPr>
        <w:rPr>
          <w:b/>
          <w:i/>
          <w:u w:val="single"/>
        </w:rPr>
      </w:pPr>
    </w:p>
    <w:p w:rsidR="00A96B0B" w:rsidRPr="002E3754" w:rsidRDefault="00A96B0B" w:rsidP="00A96B0B">
      <w:pPr>
        <w:ind w:firstLine="360"/>
        <w:jc w:val="both"/>
        <w:rPr>
          <w:b/>
          <w:color w:val="000000" w:themeColor="text1"/>
        </w:rPr>
      </w:pPr>
      <w:r w:rsidRPr="002E3754">
        <w:rPr>
          <w:color w:val="000000" w:themeColor="text1"/>
          <w:lang w:val="fr-LU"/>
        </w:rPr>
        <w:t>Având în vedere avizul favorabil al comisiilor de specialitate, î</w:t>
      </w:r>
      <w:r w:rsidRPr="002E3754">
        <w:rPr>
          <w:color w:val="000000" w:themeColor="text1"/>
        </w:rPr>
        <w:t xml:space="preserve">n urma dezbaterilor. proiectul de hotărâre este supus aprobării, cu un număr de </w:t>
      </w:r>
      <w:r w:rsidRPr="002E3754">
        <w:rPr>
          <w:b/>
          <w:color w:val="000000" w:themeColor="text1"/>
        </w:rPr>
        <w:t>9 voturi pentru (cu amendament), 6 vot</w:t>
      </w:r>
      <w:r w:rsidR="002B578F" w:rsidRPr="002E3754">
        <w:rPr>
          <w:b/>
          <w:color w:val="000000" w:themeColor="text1"/>
        </w:rPr>
        <w:t>uri</w:t>
      </w:r>
      <w:r w:rsidRPr="002E3754">
        <w:rPr>
          <w:b/>
          <w:color w:val="000000" w:themeColor="text1"/>
        </w:rPr>
        <w:t xml:space="preserve"> împotrivă </w:t>
      </w:r>
      <w:r w:rsidRPr="002E3754">
        <w:rPr>
          <w:color w:val="000000" w:themeColor="text1"/>
        </w:rPr>
        <w:t xml:space="preserve">din 15 consilieri prezenti/15 consilieri in functie. Se adoptă </w:t>
      </w:r>
      <w:r w:rsidRPr="002E3754">
        <w:rPr>
          <w:b/>
          <w:color w:val="000000" w:themeColor="text1"/>
        </w:rPr>
        <w:t>Hotararea nr. 20 din 28.01.2021.</w:t>
      </w:r>
    </w:p>
    <w:p w:rsidR="006D4E59" w:rsidRDefault="006D4E59" w:rsidP="004F1523">
      <w:pPr>
        <w:rPr>
          <w:b/>
          <w:i/>
          <w:u w:val="single"/>
        </w:rPr>
      </w:pPr>
    </w:p>
    <w:p w:rsidR="006D4E59" w:rsidRPr="008D0260" w:rsidRDefault="008D0260" w:rsidP="004F1523">
      <w:pPr>
        <w:rPr>
          <w:b/>
          <w:i/>
          <w:u w:val="single"/>
        </w:rPr>
      </w:pPr>
      <w:r w:rsidRPr="008D0260">
        <w:rPr>
          <w:b/>
          <w:bCs/>
          <w:i/>
          <w:u w:val="single"/>
        </w:rPr>
        <w:t>Punctul 2</w:t>
      </w:r>
      <w:r>
        <w:rPr>
          <w:b/>
          <w:bCs/>
          <w:i/>
          <w:u w:val="single"/>
        </w:rPr>
        <w:t>2</w:t>
      </w:r>
      <w:r w:rsidRPr="008D0260">
        <w:rPr>
          <w:b/>
          <w:bCs/>
          <w:i/>
          <w:u w:val="single"/>
        </w:rPr>
        <w:t>.</w:t>
      </w:r>
      <w:r w:rsidRPr="008D0260">
        <w:rPr>
          <w:b/>
          <w:i/>
          <w:u w:val="single"/>
        </w:rPr>
        <w:t xml:space="preserve"> Privind</w:t>
      </w:r>
      <w:r w:rsidRPr="008D0260">
        <w:rPr>
          <w:u w:val="single"/>
        </w:rPr>
        <w:t xml:space="preserve"> </w:t>
      </w:r>
      <w:r w:rsidRPr="008D0260">
        <w:rPr>
          <w:b/>
          <w:i/>
          <w:u w:val="single"/>
        </w:rPr>
        <w:t>Instrumentarea proiectului “Mediu construit sustenabil în zona centrală a comunei Sânpetru, judeţ Braşov”</w:t>
      </w:r>
    </w:p>
    <w:p w:rsidR="006D4E59" w:rsidRDefault="006D4E59" w:rsidP="004F1523">
      <w:pPr>
        <w:rPr>
          <w:b/>
          <w:i/>
          <w:u w:val="single"/>
        </w:rPr>
      </w:pPr>
    </w:p>
    <w:p w:rsidR="008D0260" w:rsidRDefault="008D0260" w:rsidP="008D0260">
      <w:pPr>
        <w:jc w:val="both"/>
        <w:rPr>
          <w:szCs w:val="20"/>
        </w:rPr>
      </w:pPr>
      <w:r>
        <w:rPr>
          <w:szCs w:val="20"/>
        </w:rPr>
        <w:t>-retras de pe ordinea de zi de către iniţiator.</w:t>
      </w:r>
    </w:p>
    <w:p w:rsidR="006D4E59" w:rsidRDefault="006D4E59" w:rsidP="004F1523">
      <w:pPr>
        <w:rPr>
          <w:b/>
          <w:i/>
          <w:u w:val="single"/>
        </w:rPr>
      </w:pPr>
    </w:p>
    <w:p w:rsidR="006D4E59" w:rsidRPr="00896226" w:rsidRDefault="00896226" w:rsidP="00896226">
      <w:pPr>
        <w:jc w:val="both"/>
        <w:rPr>
          <w:b/>
          <w:i/>
          <w:u w:val="single"/>
        </w:rPr>
      </w:pPr>
      <w:r w:rsidRPr="00896226">
        <w:rPr>
          <w:b/>
          <w:bCs/>
          <w:i/>
          <w:u w:val="single"/>
        </w:rPr>
        <w:t>Punctul 2</w:t>
      </w:r>
      <w:r>
        <w:rPr>
          <w:b/>
          <w:bCs/>
          <w:i/>
          <w:u w:val="single"/>
        </w:rPr>
        <w:t>3</w:t>
      </w:r>
      <w:r w:rsidRPr="00896226">
        <w:rPr>
          <w:b/>
          <w:bCs/>
          <w:i/>
          <w:u w:val="single"/>
        </w:rPr>
        <w:t>.</w:t>
      </w:r>
      <w:r w:rsidRPr="00896226">
        <w:rPr>
          <w:b/>
          <w:i/>
          <w:u w:val="single"/>
        </w:rPr>
        <w:t xml:space="preserve"> Privind</w:t>
      </w:r>
      <w:r w:rsidRPr="00896226">
        <w:rPr>
          <w:u w:val="single"/>
        </w:rPr>
        <w:t xml:space="preserve"> </w:t>
      </w:r>
      <w:r w:rsidRPr="00896226">
        <w:rPr>
          <w:b/>
          <w:i/>
          <w:u w:val="single"/>
        </w:rPr>
        <w:t xml:space="preserve"> Modificarea Hotărârii Consiliului Local nr. 71/29.08.2013 referitoare la aprobarea încheierii unui contract de consultanţă şi asistenţă juridică cu un avocat care să reprezinte interesele comunei Sânpetru în acţiunile aflate pe rolul instanţelor de judecată</w:t>
      </w:r>
    </w:p>
    <w:p w:rsidR="00896226" w:rsidRDefault="00896226" w:rsidP="004F1523">
      <w:pPr>
        <w:rPr>
          <w:b/>
          <w:i/>
          <w:u w:val="single"/>
        </w:rPr>
      </w:pPr>
    </w:p>
    <w:p w:rsidR="005A07BB" w:rsidRDefault="005A07BB" w:rsidP="00896226">
      <w:pPr>
        <w:jc w:val="both"/>
      </w:pPr>
      <w:r>
        <w:t>Dna. Secretar General ia cuvântul şi prezintă pe scurt necesitatea încheierii unui astfel de contract de consultanţă şi asistenţă juridică.</w:t>
      </w:r>
    </w:p>
    <w:p w:rsidR="00896226" w:rsidRPr="00896226" w:rsidRDefault="00896226" w:rsidP="00896226">
      <w:pPr>
        <w:jc w:val="both"/>
      </w:pPr>
      <w:r w:rsidRPr="00896226">
        <w:t>Având în vedere - prevederile art. 13 alin. 1 din Legea nr. 514/2003 privind organizarea și exercitarea profesiei de consilier juridic; - prevederile art. 84, art. 85 alin. 3, art. 94 – 96 Cod procedură civilă; - prevederile Legii nr. 51/1995 pentru organizarea și exercitarea profesiei de avocat, republicată, cu modificările și completările ulterioare; - prevederile art. I alin. 1 și 2 lit. b) din OUG nr. 26/2012 privind unele măsuri de reducere a cheltuielilor publice și întărirea disciplinei financiare și de modificare și completare a unor acte normative; - prevederile art. 109 din OUG nr. 57/2019 privind Codul administrativ;</w:t>
      </w:r>
    </w:p>
    <w:p w:rsidR="00896226" w:rsidRPr="00896226" w:rsidRDefault="00896226" w:rsidP="00896226">
      <w:pPr>
        <w:jc w:val="both"/>
      </w:pPr>
      <w:r w:rsidRPr="00896226">
        <w:t xml:space="preserve">       Tinand cont de faptul că, consilierul  juridic din cadrul aparatului de specialitate al Primarului ce va fi ulterioar</w:t>
      </w:r>
      <w:r>
        <w:t xml:space="preserve"> angajat  nu va putea</w:t>
      </w:r>
      <w:r w:rsidRPr="00896226">
        <w:t xml:space="preserve"> acoperi complexitatea și întregul volum de lucru, devin incidente prevederile art. I alin (2) lit. b din O.U.G. nr. 26/2012 privind unele măsuri de reducere a cheltuielilor publice și întărirea disciplinei financiare și de modificare și completare a unor acte normative conform căruia: "In situații temeinic justificate, în care activitățile juridice de consultanță, de asistență și/sau de reprezentare necesare autorităților și instituțiilor publice prevăzute la alin. (1) nu se pot asigura de către personalul de specialitate juridică angajat în aceste entități, pot fi achiziționate servicii de această natură, în condițiile legii, numai cu aprobarea: b) consiliilor locale, pentru autoritățile și instituțiile publice ale administrației publice locale." </w:t>
      </w:r>
    </w:p>
    <w:p w:rsidR="00896226" w:rsidRPr="00896226" w:rsidRDefault="00896226" w:rsidP="00896226">
      <w:pPr>
        <w:jc w:val="both"/>
      </w:pPr>
    </w:p>
    <w:p w:rsidR="00896226" w:rsidRPr="00896226" w:rsidRDefault="00896226" w:rsidP="00896226">
      <w:pPr>
        <w:jc w:val="both"/>
      </w:pPr>
      <w:r w:rsidRPr="00896226">
        <w:t xml:space="preserve">        În acest sens, </w:t>
      </w:r>
      <w:r>
        <w:t xml:space="preserve">se </w:t>
      </w:r>
      <w:r w:rsidRPr="00896226">
        <w:t>propun</w:t>
      </w:r>
      <w:r>
        <w:t>e</w:t>
      </w:r>
      <w:r w:rsidRPr="00896226">
        <w:t xml:space="preserve"> spre dezbatere şi aprobare, Consiliului Local al Comunei Sanpetru, proiectul de hotărâre cu privire la aprobarea </w:t>
      </w:r>
      <w:r>
        <w:t>achiziției de servicii juridice</w:t>
      </w:r>
      <w:r w:rsidRPr="00896226">
        <w:t>.</w:t>
      </w:r>
    </w:p>
    <w:p w:rsidR="00896226" w:rsidRDefault="00896226" w:rsidP="004F1523">
      <w:pPr>
        <w:rPr>
          <w:b/>
          <w:i/>
          <w:u w:val="single"/>
        </w:rPr>
      </w:pPr>
    </w:p>
    <w:p w:rsidR="00896226" w:rsidRPr="000B5849" w:rsidRDefault="002B578F" w:rsidP="000B5849">
      <w:pPr>
        <w:ind w:firstLine="360"/>
        <w:jc w:val="both"/>
        <w:rPr>
          <w:b/>
          <w:color w:val="000000" w:themeColor="text1"/>
        </w:rPr>
      </w:pPr>
      <w:r w:rsidRPr="002E3754">
        <w:rPr>
          <w:color w:val="000000" w:themeColor="text1"/>
          <w:lang w:val="fr-LU"/>
        </w:rPr>
        <w:t>Având în vedere avizul favorabil al comisiilor de specialitate, î</w:t>
      </w:r>
      <w:r w:rsidRPr="002E3754">
        <w:rPr>
          <w:color w:val="000000" w:themeColor="text1"/>
        </w:rPr>
        <w:t xml:space="preserve">n urma dezbaterilor. proiectul de hotărâre este supus aprobării, cu un număr de </w:t>
      </w:r>
      <w:r w:rsidRPr="002E3754">
        <w:rPr>
          <w:b/>
          <w:color w:val="000000" w:themeColor="text1"/>
        </w:rPr>
        <w:t xml:space="preserve">8 voturi pentru, 5 voturi împotrivă, 2 abţineri (domnii consilieri locali Hărţăganu Chincişan Dorin, Tache Ion) </w:t>
      </w:r>
      <w:r w:rsidRPr="002E3754">
        <w:rPr>
          <w:color w:val="000000" w:themeColor="text1"/>
        </w:rPr>
        <w:t xml:space="preserve">din 15 consilieri prezenti/15 consilieri in functie. Se adoptă </w:t>
      </w:r>
      <w:r w:rsidRPr="002E3754">
        <w:rPr>
          <w:b/>
          <w:color w:val="000000" w:themeColor="text1"/>
        </w:rPr>
        <w:t>Hotararea nr. 21 din 28.01.2021.</w:t>
      </w:r>
    </w:p>
    <w:p w:rsidR="00896226" w:rsidRDefault="00896226" w:rsidP="004F1523">
      <w:pPr>
        <w:rPr>
          <w:b/>
          <w:i/>
          <w:u w:val="single"/>
        </w:rPr>
      </w:pPr>
    </w:p>
    <w:p w:rsidR="00896226" w:rsidRDefault="003C3D84" w:rsidP="004F1523">
      <w:pPr>
        <w:rPr>
          <w:b/>
          <w:i/>
          <w:u w:val="single"/>
        </w:rPr>
      </w:pPr>
      <w:r w:rsidRPr="003C3D84">
        <w:rPr>
          <w:b/>
          <w:bCs/>
          <w:i/>
          <w:u w:val="single"/>
        </w:rPr>
        <w:t>Punctul 24.</w:t>
      </w:r>
      <w:r w:rsidRPr="003C3D84">
        <w:rPr>
          <w:b/>
          <w:i/>
          <w:u w:val="single"/>
        </w:rPr>
        <w:t xml:space="preserve"> Privind</w:t>
      </w:r>
      <w:r w:rsidRPr="003C3D84">
        <w:rPr>
          <w:u w:val="single"/>
        </w:rPr>
        <w:t xml:space="preserve"> </w:t>
      </w:r>
      <w:r w:rsidRPr="003C3D84">
        <w:rPr>
          <w:b/>
          <w:i/>
          <w:u w:val="single"/>
        </w:rPr>
        <w:t>Atribuire denumire de stradă în comuna Sânpetru - strada Zorilor</w:t>
      </w:r>
      <w:r w:rsidRPr="003C3D84">
        <w:rPr>
          <w:u w:val="single"/>
        </w:rPr>
        <w:t xml:space="preserve"> </w:t>
      </w:r>
      <w:r w:rsidRPr="003C3D84">
        <w:rPr>
          <w:b/>
          <w:i/>
          <w:u w:val="single"/>
        </w:rPr>
        <w:t xml:space="preserve"> </w:t>
      </w:r>
    </w:p>
    <w:p w:rsidR="003C3D84" w:rsidRDefault="003C3D84" w:rsidP="004F1523">
      <w:pPr>
        <w:rPr>
          <w:b/>
          <w:i/>
          <w:u w:val="single"/>
        </w:rPr>
      </w:pPr>
    </w:p>
    <w:p w:rsidR="003C3D84" w:rsidRPr="00931C89" w:rsidRDefault="003C3D84" w:rsidP="003C3D84">
      <w:pPr>
        <w:jc w:val="both"/>
        <w:rPr>
          <w:lang w:eastAsia="ro-RO"/>
        </w:rPr>
      </w:pPr>
      <w:r>
        <w:t>Având în vedere Raportul de specialitate întocmit de Compartimentul de Urbanism , Cadastru și Registru Agricol cu nr. 16910/09.10.2020 pentru strada nou creată având</w:t>
      </w:r>
      <w:r w:rsidRPr="009314AA">
        <w:t xml:space="preserve"> </w:t>
      </w:r>
      <w:r w:rsidRPr="007F0A12">
        <w:t xml:space="preserve">nr. cad. </w:t>
      </w:r>
      <w:r>
        <w:t xml:space="preserve">114203 </w:t>
      </w:r>
      <w:r w:rsidRPr="007F0A12">
        <w:t xml:space="preserve">în suprafată de </w:t>
      </w:r>
      <w:r>
        <w:t xml:space="preserve">4111 </w:t>
      </w:r>
      <w:r w:rsidRPr="007F0A12">
        <w:t>mp</w:t>
      </w:r>
      <w:r>
        <w:t xml:space="preserve"> înscris în CF Sânpetru 114203, conform  reglementărilor urbanistice a PUZ-ului aprobate prin Hotărârea Consiliului Local nr. 68/25.07.2019</w:t>
      </w:r>
      <w:r w:rsidRPr="009629B8">
        <w:rPr>
          <w:lang w:eastAsia="ro-RO"/>
        </w:rPr>
        <w:t xml:space="preserve"> </w:t>
      </w:r>
    </w:p>
    <w:p w:rsidR="003C3D84" w:rsidRPr="00931C89" w:rsidRDefault="003C3D84" w:rsidP="003C3D84">
      <w:pPr>
        <w:jc w:val="both"/>
        <w:rPr>
          <w:lang w:eastAsia="ro-RO"/>
        </w:rPr>
      </w:pPr>
      <w:r>
        <w:t>Având în vedere raportul de aprobare inițiat de Primarul Comunei Sânpetru cu nr. 1300/21.01.2021</w:t>
      </w:r>
    </w:p>
    <w:p w:rsidR="003C3D84" w:rsidRPr="00931C89" w:rsidRDefault="003C3D84" w:rsidP="003C3D84">
      <w:pPr>
        <w:jc w:val="both"/>
        <w:rPr>
          <w:lang w:eastAsia="ro-RO"/>
        </w:rPr>
      </w:pPr>
      <w:r>
        <w:t xml:space="preserve">Având în vedere art. 5 din Ordonanţa nr. 63/2002 potrivit căruia: </w:t>
      </w:r>
      <w:r w:rsidRPr="003F3EA6">
        <w:rPr>
          <w:i/>
        </w:rPr>
        <w:t>În</w:t>
      </w:r>
      <w:r>
        <w:rPr>
          <w:i/>
        </w:rPr>
        <w:t xml:space="preserve"> </w:t>
      </w:r>
      <w:r w:rsidRPr="003F3EA6">
        <w:rPr>
          <w:i/>
        </w:rPr>
        <w:t>cazul</w:t>
      </w:r>
      <w:r>
        <w:rPr>
          <w:i/>
        </w:rPr>
        <w:t xml:space="preserve"> </w:t>
      </w:r>
      <w:r w:rsidRPr="003F3EA6">
        <w:rPr>
          <w:i/>
        </w:rPr>
        <w:t>în care avizul</w:t>
      </w:r>
      <w:r>
        <w:rPr>
          <w:i/>
        </w:rPr>
        <w:t xml:space="preserve"> </w:t>
      </w:r>
      <w:r w:rsidRPr="003F3EA6">
        <w:rPr>
          <w:i/>
        </w:rPr>
        <w:t>comisiei nu este</w:t>
      </w:r>
      <w:r>
        <w:rPr>
          <w:i/>
        </w:rPr>
        <w:t xml:space="preserve"> </w:t>
      </w:r>
      <w:r w:rsidRPr="003F3EA6">
        <w:rPr>
          <w:i/>
        </w:rPr>
        <w:t>emis</w:t>
      </w:r>
      <w:r>
        <w:rPr>
          <w:i/>
        </w:rPr>
        <w:t xml:space="preserve"> </w:t>
      </w:r>
      <w:r w:rsidRPr="003F3EA6">
        <w:rPr>
          <w:i/>
        </w:rPr>
        <w:t>în</w:t>
      </w:r>
      <w:r>
        <w:rPr>
          <w:i/>
        </w:rPr>
        <w:t xml:space="preserve"> </w:t>
      </w:r>
      <w:r w:rsidRPr="003F3EA6">
        <w:rPr>
          <w:i/>
        </w:rPr>
        <w:t>termen de cel</w:t>
      </w:r>
      <w:r>
        <w:rPr>
          <w:i/>
        </w:rPr>
        <w:t xml:space="preserve"> </w:t>
      </w:r>
      <w:r w:rsidRPr="003F3EA6">
        <w:rPr>
          <w:i/>
        </w:rPr>
        <w:t>mult 60 de zile de la data înregistrării</w:t>
      </w:r>
      <w:r>
        <w:rPr>
          <w:i/>
        </w:rPr>
        <w:t xml:space="preserve"> </w:t>
      </w:r>
      <w:r w:rsidRPr="003F3EA6">
        <w:rPr>
          <w:i/>
        </w:rPr>
        <w:t>solicitării,consiliul</w:t>
      </w:r>
      <w:r>
        <w:rPr>
          <w:i/>
        </w:rPr>
        <w:t xml:space="preserve"> </w:t>
      </w:r>
      <w:r w:rsidRPr="003F3EA6">
        <w:rPr>
          <w:i/>
        </w:rPr>
        <w:t>local poate</w:t>
      </w:r>
      <w:r>
        <w:rPr>
          <w:i/>
        </w:rPr>
        <w:t xml:space="preserve"> </w:t>
      </w:r>
      <w:r w:rsidRPr="003F3EA6">
        <w:rPr>
          <w:i/>
        </w:rPr>
        <w:t>adopta</w:t>
      </w:r>
      <w:r>
        <w:rPr>
          <w:i/>
        </w:rPr>
        <w:t xml:space="preserve"> </w:t>
      </w:r>
      <w:r w:rsidRPr="003F3EA6">
        <w:rPr>
          <w:i/>
        </w:rPr>
        <w:t>hotărârea de atribuire</w:t>
      </w:r>
      <w:r>
        <w:rPr>
          <w:i/>
        </w:rPr>
        <w:t xml:space="preserve"> </w:t>
      </w:r>
      <w:r w:rsidRPr="003F3EA6">
        <w:rPr>
          <w:i/>
        </w:rPr>
        <w:t>sau</w:t>
      </w:r>
      <w:r>
        <w:rPr>
          <w:i/>
        </w:rPr>
        <w:t xml:space="preserve"> </w:t>
      </w:r>
      <w:r w:rsidRPr="003F3EA6">
        <w:rPr>
          <w:i/>
        </w:rPr>
        <w:t>schimbare de denumiri</w:t>
      </w:r>
      <w:r>
        <w:rPr>
          <w:i/>
        </w:rPr>
        <w:t xml:space="preserve"> </w:t>
      </w:r>
      <w:r w:rsidRPr="003F3EA6">
        <w:rPr>
          <w:i/>
        </w:rPr>
        <w:t>şi</w:t>
      </w:r>
      <w:r>
        <w:rPr>
          <w:i/>
        </w:rPr>
        <w:t xml:space="preserve"> </w:t>
      </w:r>
      <w:r w:rsidRPr="003F3EA6">
        <w:rPr>
          <w:i/>
        </w:rPr>
        <w:t>în</w:t>
      </w:r>
      <w:r>
        <w:rPr>
          <w:i/>
        </w:rPr>
        <w:t xml:space="preserve"> </w:t>
      </w:r>
      <w:r w:rsidRPr="003F3EA6">
        <w:rPr>
          <w:i/>
        </w:rPr>
        <w:t>lipsa</w:t>
      </w:r>
      <w:r>
        <w:rPr>
          <w:i/>
        </w:rPr>
        <w:t xml:space="preserve"> </w:t>
      </w:r>
      <w:r w:rsidRPr="003F3EA6">
        <w:rPr>
          <w:i/>
        </w:rPr>
        <w:t>acestuia.</w:t>
      </w:r>
      <w:r>
        <w:rPr>
          <w:lang w:eastAsia="ro-RO"/>
        </w:rPr>
        <w:t xml:space="preserve"> ( termen 27.12.2020)</w:t>
      </w:r>
    </w:p>
    <w:p w:rsidR="003C3D84" w:rsidRPr="00D44778" w:rsidRDefault="003C3D84" w:rsidP="003C3D84">
      <w:pPr>
        <w:jc w:val="both"/>
        <w:rPr>
          <w:lang w:eastAsia="ro-RO"/>
        </w:rPr>
      </w:pPr>
      <w:r>
        <w:t>În temeiul prevederilor Ordinului nr. 564/2008 pentru aprobarea Regulamentului de funcționare a comisiei de atribuire de denumiri județene, emis de Ministerul internelor și reformei administrative , precum și a art.2 lit.d) , art. 3 alin (1) și art.5 alin. (1) și (2) al OG nr. 63/2002 privind atribuirea sau schimbarea de denumiri aprobată și modificată prin Legea 48/2003, cu modificările și completările ulterioare</w:t>
      </w:r>
      <w:r w:rsidRPr="00931C89">
        <w:rPr>
          <w:lang w:eastAsia="ro-RO"/>
        </w:rPr>
        <w:t>.</w:t>
      </w:r>
    </w:p>
    <w:p w:rsidR="003C3D84" w:rsidRPr="00D51BAB" w:rsidRDefault="003C3D84" w:rsidP="003C3D84">
      <w:pPr>
        <w:jc w:val="both"/>
        <w:rPr>
          <w:lang w:eastAsia="ro-RO"/>
        </w:rPr>
      </w:pPr>
      <w:r>
        <w:t xml:space="preserve"> În temeiul dispoziţiilor art. 129 alin. (2) lit. c) coroborate cu ale alin. (6 )lit. d din Ordonanta de urgență nr. 57/2019 </w:t>
      </w:r>
      <w:r w:rsidRPr="004E0F87">
        <w:t>privind</w:t>
      </w:r>
      <w:r>
        <w:t xml:space="preserve"> </w:t>
      </w:r>
      <w:r w:rsidRPr="004E0F87">
        <w:t>Codul</w:t>
      </w:r>
      <w:r>
        <w:t xml:space="preserve"> </w:t>
      </w:r>
      <w:r w:rsidRPr="004E0F87">
        <w:t>administrati</w:t>
      </w:r>
      <w:r>
        <w:t xml:space="preserve">v; </w:t>
      </w:r>
    </w:p>
    <w:p w:rsidR="003C3D84" w:rsidRPr="00143F79" w:rsidRDefault="003C3D84" w:rsidP="003C3D84">
      <w:pPr>
        <w:jc w:val="both"/>
        <w:rPr>
          <w:lang w:eastAsia="ro-RO"/>
        </w:rPr>
      </w:pPr>
      <w:r>
        <w:t xml:space="preserve">În conformitate cu art. 139 din Ordonanta de urgență nr. 57/2019 </w:t>
      </w:r>
      <w:r w:rsidRPr="004E0F87">
        <w:t>privind</w:t>
      </w:r>
      <w:r>
        <w:t xml:space="preserve"> </w:t>
      </w:r>
      <w:r w:rsidRPr="004E0F87">
        <w:t>Codul</w:t>
      </w:r>
      <w:r>
        <w:t xml:space="preserve"> </w:t>
      </w:r>
      <w:r w:rsidRPr="004E0F87">
        <w:t>administrati</w:t>
      </w:r>
      <w:r>
        <w:t>v;</w:t>
      </w:r>
    </w:p>
    <w:p w:rsidR="003C3D84" w:rsidRDefault="003C3D84" w:rsidP="004F1523">
      <w:pPr>
        <w:rPr>
          <w:b/>
          <w:i/>
          <w:u w:val="single"/>
        </w:rPr>
      </w:pPr>
    </w:p>
    <w:p w:rsidR="004A2DAB" w:rsidRPr="002E3754" w:rsidRDefault="004A2DAB" w:rsidP="004A2DAB">
      <w:pPr>
        <w:ind w:firstLine="360"/>
        <w:jc w:val="both"/>
        <w:rPr>
          <w:b/>
          <w:color w:val="000000" w:themeColor="text1"/>
        </w:rPr>
      </w:pPr>
      <w:r w:rsidRPr="002E3754">
        <w:rPr>
          <w:color w:val="000000" w:themeColor="text1"/>
          <w:lang w:val="fr-LU"/>
        </w:rPr>
        <w:t>Având în vedere avizul favorabil al comisiilor de specialitate, î</w:t>
      </w:r>
      <w:r w:rsidRPr="002E3754">
        <w:rPr>
          <w:color w:val="000000" w:themeColor="text1"/>
        </w:rPr>
        <w:t xml:space="preserve">n urma dezbaterilor. proiectul de hotărâre este supus aprobării, cu un număr de </w:t>
      </w:r>
      <w:r w:rsidRPr="002E3754">
        <w:rPr>
          <w:b/>
          <w:color w:val="000000" w:themeColor="text1"/>
        </w:rPr>
        <w:t xml:space="preserve">15 voturi pentru </w:t>
      </w:r>
      <w:r w:rsidRPr="002E3754">
        <w:rPr>
          <w:color w:val="000000" w:themeColor="text1"/>
        </w:rPr>
        <w:t xml:space="preserve">din 15 consilieri prezenti/15 consilieri in functie. Se adoptă </w:t>
      </w:r>
      <w:r w:rsidRPr="002E3754">
        <w:rPr>
          <w:b/>
          <w:color w:val="000000" w:themeColor="text1"/>
        </w:rPr>
        <w:t>Hotararea nr. 22 din 28.01.2021.</w:t>
      </w:r>
    </w:p>
    <w:p w:rsidR="00BE1570" w:rsidRDefault="00BE1570" w:rsidP="004F1523">
      <w:pPr>
        <w:rPr>
          <w:b/>
          <w:i/>
          <w:u w:val="single"/>
        </w:rPr>
      </w:pPr>
    </w:p>
    <w:p w:rsidR="00BE1570" w:rsidRDefault="00BE1570" w:rsidP="004F1523">
      <w:pPr>
        <w:rPr>
          <w:b/>
        </w:rPr>
      </w:pPr>
      <w:r>
        <w:rPr>
          <w:b/>
        </w:rPr>
        <w:t>DIVERSE</w:t>
      </w:r>
    </w:p>
    <w:p w:rsidR="00BE1570" w:rsidRPr="00BE1570" w:rsidRDefault="00BE1570" w:rsidP="004F1523">
      <w:pPr>
        <w:rPr>
          <w:b/>
        </w:rPr>
      </w:pPr>
    </w:p>
    <w:p w:rsidR="003C3D84" w:rsidRPr="007D5D6A" w:rsidRDefault="00BE1570" w:rsidP="007D5D6A">
      <w:pPr>
        <w:pStyle w:val="Listparagraf"/>
        <w:numPr>
          <w:ilvl w:val="0"/>
          <w:numId w:val="40"/>
        </w:numPr>
        <w:jc w:val="both"/>
      </w:pPr>
      <w:r>
        <w:rPr>
          <w:rFonts w:ascii="Times New Roman" w:hAnsi="Times New Roman"/>
          <w:sz w:val="24"/>
          <w:szCs w:val="24"/>
        </w:rPr>
        <w:t xml:space="preserve">În ceea </w:t>
      </w:r>
      <w:proofErr w:type="gramStart"/>
      <w:r>
        <w:rPr>
          <w:rFonts w:ascii="Times New Roman" w:hAnsi="Times New Roman"/>
          <w:sz w:val="24"/>
          <w:szCs w:val="24"/>
        </w:rPr>
        <w:t>ce</w:t>
      </w:r>
      <w:proofErr w:type="gramEnd"/>
      <w:r>
        <w:rPr>
          <w:rFonts w:ascii="Times New Roman" w:hAnsi="Times New Roman"/>
          <w:sz w:val="24"/>
          <w:szCs w:val="24"/>
        </w:rPr>
        <w:t xml:space="preserve"> priveşte adresa nr. 21165/15.12.2020, se dezbat succint. </w:t>
      </w:r>
      <w:r w:rsidR="00EC1C94">
        <w:rPr>
          <w:rFonts w:ascii="Times New Roman" w:hAnsi="Times New Roman"/>
          <w:sz w:val="24"/>
          <w:szCs w:val="24"/>
        </w:rPr>
        <w:t>Punctele nr. 1, 2, 4 cad în sarcina dezvoltatorului. Punctul 3 - adresă către administratorul drumului. Punctul 5</w:t>
      </w:r>
      <w:r w:rsidR="00B42F40">
        <w:rPr>
          <w:rFonts w:ascii="Times New Roman" w:hAnsi="Times New Roman"/>
          <w:sz w:val="24"/>
          <w:szCs w:val="24"/>
        </w:rPr>
        <w:t xml:space="preserve"> - </w:t>
      </w:r>
      <w:proofErr w:type="gramStart"/>
      <w:r w:rsidR="00B42F40">
        <w:rPr>
          <w:rFonts w:ascii="Times New Roman" w:hAnsi="Times New Roman"/>
          <w:sz w:val="24"/>
          <w:szCs w:val="24"/>
        </w:rPr>
        <w:t>va</w:t>
      </w:r>
      <w:proofErr w:type="gramEnd"/>
      <w:r w:rsidR="00B42F40">
        <w:rPr>
          <w:rFonts w:ascii="Times New Roman" w:hAnsi="Times New Roman"/>
          <w:sz w:val="24"/>
          <w:szCs w:val="24"/>
        </w:rPr>
        <w:t xml:space="preserve"> rămâne în atenţia Consiliului Local Sânpetru.</w:t>
      </w:r>
    </w:p>
    <w:p w:rsidR="007D5D6A" w:rsidRPr="00BE1570" w:rsidRDefault="007D5D6A" w:rsidP="007D5D6A">
      <w:pPr>
        <w:pStyle w:val="Listparagraf"/>
        <w:numPr>
          <w:ilvl w:val="0"/>
          <w:numId w:val="40"/>
        </w:numPr>
        <w:jc w:val="both"/>
      </w:pPr>
      <w:r>
        <w:rPr>
          <w:rFonts w:ascii="Times New Roman" w:hAnsi="Times New Roman"/>
          <w:sz w:val="24"/>
          <w:szCs w:val="24"/>
        </w:rPr>
        <w:t xml:space="preserve">Cu privire la adresa din partea Vodafone Romania SA, se </w:t>
      </w:r>
      <w:proofErr w:type="gramStart"/>
      <w:r>
        <w:rPr>
          <w:rFonts w:ascii="Times New Roman" w:hAnsi="Times New Roman"/>
          <w:sz w:val="24"/>
          <w:szCs w:val="24"/>
        </w:rPr>
        <w:t>va</w:t>
      </w:r>
      <w:proofErr w:type="gramEnd"/>
      <w:r>
        <w:rPr>
          <w:rFonts w:ascii="Times New Roman" w:hAnsi="Times New Roman"/>
          <w:sz w:val="24"/>
          <w:szCs w:val="24"/>
        </w:rPr>
        <w:t xml:space="preserve"> elibera </w:t>
      </w:r>
      <w:r w:rsidRPr="007D5D6A">
        <w:rPr>
          <w:rFonts w:ascii="Times New Roman" w:hAnsi="Times New Roman"/>
          <w:sz w:val="24"/>
          <w:szCs w:val="24"/>
        </w:rPr>
        <w:t>acordul de principiu cu privire la amplasarea unei staţii de telecomunicaţii în scopul optimizării semnalului de telecomunicaţii</w:t>
      </w:r>
      <w:r>
        <w:rPr>
          <w:rFonts w:ascii="Times New Roman" w:hAnsi="Times New Roman"/>
          <w:sz w:val="24"/>
          <w:szCs w:val="24"/>
        </w:rPr>
        <w:t xml:space="preserve"> pe raza UATC Sânpetru.</w:t>
      </w:r>
    </w:p>
    <w:p w:rsidR="003C3D84" w:rsidRDefault="002E3754" w:rsidP="000B5849">
      <w:pPr>
        <w:jc w:val="both"/>
      </w:pPr>
      <w:r>
        <w:t>Dl. consilier local Mladin Tiberiu-Ionuţ propune efectuarea unei analize cu privire la totalitatea PUZ-urilor de pe raza UATC Sânpetru. (termene de valabilitate)</w:t>
      </w:r>
    </w:p>
    <w:p w:rsidR="002E3754" w:rsidRDefault="002E3754" w:rsidP="000B5849">
      <w:pPr>
        <w:jc w:val="both"/>
      </w:pPr>
      <w:r>
        <w:t xml:space="preserve">Dl. consilier local Cucu Eugen propune achiziţionarea de căşti, microfoane pentru </w:t>
      </w:r>
      <w:r w:rsidR="000B5849">
        <w:t>angajaţii primăriei, în vederea conectării on-line la şedinţele consiliului local.</w:t>
      </w:r>
    </w:p>
    <w:p w:rsidR="000B5849" w:rsidRDefault="000B5849" w:rsidP="000B5849">
      <w:pPr>
        <w:jc w:val="both"/>
      </w:pPr>
    </w:p>
    <w:p w:rsidR="000B5849" w:rsidRDefault="000B5849" w:rsidP="000B5849">
      <w:pPr>
        <w:jc w:val="both"/>
      </w:pPr>
    </w:p>
    <w:p w:rsidR="000B5849" w:rsidRPr="002E3754" w:rsidRDefault="000B5849" w:rsidP="000B5849">
      <w:pPr>
        <w:jc w:val="both"/>
      </w:pPr>
    </w:p>
    <w:p w:rsidR="00D65BC1" w:rsidRDefault="00D65BC1" w:rsidP="004F1523">
      <w:pPr>
        <w:rPr>
          <w:szCs w:val="20"/>
        </w:rPr>
      </w:pPr>
    </w:p>
    <w:p w:rsidR="00617464" w:rsidRPr="00C640B0" w:rsidRDefault="003407FA" w:rsidP="00C640B0">
      <w:pPr>
        <w:jc w:val="both"/>
        <w:rPr>
          <w:b/>
        </w:rPr>
      </w:pPr>
      <w:r>
        <w:rPr>
          <w:b/>
        </w:rPr>
        <w:t xml:space="preserve">      </w:t>
      </w:r>
      <w:r w:rsidR="00BD226F" w:rsidRPr="00C640B0">
        <w:rPr>
          <w:b/>
        </w:rPr>
        <w:t xml:space="preserve">PREȘEDINTE DE ȘEDINȚĂ                                     </w:t>
      </w:r>
      <w:r w:rsidR="00F571B0" w:rsidRPr="00C640B0">
        <w:rPr>
          <w:b/>
        </w:rPr>
        <w:t>SECRETAR</w:t>
      </w:r>
      <w:r w:rsidR="00BD226F" w:rsidRPr="00C640B0">
        <w:rPr>
          <w:b/>
        </w:rPr>
        <w:t xml:space="preserve"> GENERAL</w:t>
      </w:r>
    </w:p>
    <w:p w:rsidR="00EF1B4E" w:rsidRPr="00C94F3B" w:rsidRDefault="009A37B1" w:rsidP="00C94F3B">
      <w:pPr>
        <w:tabs>
          <w:tab w:val="left" w:pos="6705"/>
        </w:tabs>
        <w:rPr>
          <w:b/>
        </w:rPr>
      </w:pPr>
      <w:r>
        <w:rPr>
          <w:b/>
        </w:rPr>
        <w:t xml:space="preserve">   </w:t>
      </w:r>
      <w:r w:rsidR="004A69D0">
        <w:rPr>
          <w:b/>
        </w:rPr>
        <w:t xml:space="preserve"> </w:t>
      </w:r>
      <w:r w:rsidR="00D65BC1">
        <w:rPr>
          <w:b/>
        </w:rPr>
        <w:t>CONSTANTINA RAUL-IULIU</w:t>
      </w:r>
      <w:r w:rsidR="000E5E65">
        <w:rPr>
          <w:b/>
        </w:rPr>
        <w:t xml:space="preserve">                          </w:t>
      </w:r>
      <w:r w:rsidR="00C82D24">
        <w:rPr>
          <w:b/>
        </w:rPr>
        <w:t xml:space="preserve">        </w:t>
      </w:r>
      <w:r w:rsidR="00D65BC1">
        <w:rPr>
          <w:b/>
        </w:rPr>
        <w:t xml:space="preserve">    </w:t>
      </w:r>
      <w:r w:rsidR="00F91265">
        <w:rPr>
          <w:b/>
        </w:rPr>
        <w:t xml:space="preserve">   </w:t>
      </w:r>
      <w:r w:rsidR="008769B5">
        <w:rPr>
          <w:b/>
        </w:rPr>
        <w:t>ENEA ALTEEA</w:t>
      </w:r>
      <w:r w:rsidR="009E357B">
        <w:tab/>
      </w:r>
    </w:p>
    <w:sectPr w:rsidR="00EF1B4E" w:rsidRPr="00C94F3B" w:rsidSect="00F15AD0">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791B65"/>
    <w:multiLevelType w:val="hybridMultilevel"/>
    <w:tmpl w:val="DB5CEFAE"/>
    <w:lvl w:ilvl="0" w:tplc="9F30630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7A87AA8"/>
    <w:multiLevelType w:val="hybridMultilevel"/>
    <w:tmpl w:val="BBDEE834"/>
    <w:lvl w:ilvl="0" w:tplc="FF60CADA">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15E56"/>
    <w:multiLevelType w:val="hybridMultilevel"/>
    <w:tmpl w:val="9E909D6E"/>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11A23740"/>
    <w:multiLevelType w:val="hybridMultilevel"/>
    <w:tmpl w:val="77708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8672B"/>
    <w:multiLevelType w:val="hybridMultilevel"/>
    <w:tmpl w:val="12E8C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76C8B"/>
    <w:multiLevelType w:val="hybridMultilevel"/>
    <w:tmpl w:val="C8588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377A7"/>
    <w:multiLevelType w:val="hybridMultilevel"/>
    <w:tmpl w:val="710444E6"/>
    <w:lvl w:ilvl="0" w:tplc="47C264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89B2771"/>
    <w:multiLevelType w:val="hybridMultilevel"/>
    <w:tmpl w:val="26DAD9D6"/>
    <w:lvl w:ilvl="0" w:tplc="DEF01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3B63C6"/>
    <w:multiLevelType w:val="hybridMultilevel"/>
    <w:tmpl w:val="FE9E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57B4B"/>
    <w:multiLevelType w:val="hybridMultilevel"/>
    <w:tmpl w:val="5442D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636B17"/>
    <w:multiLevelType w:val="hybridMultilevel"/>
    <w:tmpl w:val="7C065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CF60E1"/>
    <w:multiLevelType w:val="hybridMultilevel"/>
    <w:tmpl w:val="DB4CA5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3664D9"/>
    <w:multiLevelType w:val="hybridMultilevel"/>
    <w:tmpl w:val="80B40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DAD"/>
    <w:multiLevelType w:val="hybridMultilevel"/>
    <w:tmpl w:val="4A6ED8DC"/>
    <w:lvl w:ilvl="0" w:tplc="176CE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928FE"/>
    <w:multiLevelType w:val="hybridMultilevel"/>
    <w:tmpl w:val="E922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F6792"/>
    <w:multiLevelType w:val="hybridMultilevel"/>
    <w:tmpl w:val="DDE2E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93C9C"/>
    <w:multiLevelType w:val="hybridMultilevel"/>
    <w:tmpl w:val="8632D34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48C22A5"/>
    <w:multiLevelType w:val="hybridMultilevel"/>
    <w:tmpl w:val="58F65536"/>
    <w:lvl w:ilvl="0" w:tplc="BC00FC2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6130E5"/>
    <w:multiLevelType w:val="hybridMultilevel"/>
    <w:tmpl w:val="36DA94A8"/>
    <w:lvl w:ilvl="0" w:tplc="D33E7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296D75"/>
    <w:multiLevelType w:val="hybridMultilevel"/>
    <w:tmpl w:val="E9841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36362"/>
    <w:multiLevelType w:val="hybridMultilevel"/>
    <w:tmpl w:val="EE083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8F46FA"/>
    <w:multiLevelType w:val="hybridMultilevel"/>
    <w:tmpl w:val="3718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23996"/>
    <w:multiLevelType w:val="hybridMultilevel"/>
    <w:tmpl w:val="D422D9B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4A1548C9"/>
    <w:multiLevelType w:val="hybridMultilevel"/>
    <w:tmpl w:val="06D68758"/>
    <w:lvl w:ilvl="0" w:tplc="3CFABD7E">
      <w:start w:val="8"/>
      <w:numFmt w:val="bullet"/>
      <w:lvlText w:val="-"/>
      <w:lvlJc w:val="left"/>
      <w:pPr>
        <w:ind w:left="1185" w:hanging="360"/>
      </w:pPr>
      <w:rPr>
        <w:rFonts w:ascii="Times New Roman" w:eastAsiaTheme="minorHAnsi" w:hAnsi="Times New Roman" w:cs="Times New Roman" w:hint="default"/>
      </w:rPr>
    </w:lvl>
    <w:lvl w:ilvl="1" w:tplc="04180003" w:tentative="1">
      <w:start w:val="1"/>
      <w:numFmt w:val="bullet"/>
      <w:lvlText w:val="o"/>
      <w:lvlJc w:val="left"/>
      <w:pPr>
        <w:ind w:left="1905" w:hanging="360"/>
      </w:pPr>
      <w:rPr>
        <w:rFonts w:ascii="Courier New" w:hAnsi="Courier New" w:cs="Courier New" w:hint="default"/>
      </w:rPr>
    </w:lvl>
    <w:lvl w:ilvl="2" w:tplc="04180005" w:tentative="1">
      <w:start w:val="1"/>
      <w:numFmt w:val="bullet"/>
      <w:lvlText w:val=""/>
      <w:lvlJc w:val="left"/>
      <w:pPr>
        <w:ind w:left="2625" w:hanging="360"/>
      </w:pPr>
      <w:rPr>
        <w:rFonts w:ascii="Wingdings" w:hAnsi="Wingdings" w:hint="default"/>
      </w:rPr>
    </w:lvl>
    <w:lvl w:ilvl="3" w:tplc="04180001" w:tentative="1">
      <w:start w:val="1"/>
      <w:numFmt w:val="bullet"/>
      <w:lvlText w:val=""/>
      <w:lvlJc w:val="left"/>
      <w:pPr>
        <w:ind w:left="3345" w:hanging="360"/>
      </w:pPr>
      <w:rPr>
        <w:rFonts w:ascii="Symbol" w:hAnsi="Symbol" w:hint="default"/>
      </w:rPr>
    </w:lvl>
    <w:lvl w:ilvl="4" w:tplc="04180003" w:tentative="1">
      <w:start w:val="1"/>
      <w:numFmt w:val="bullet"/>
      <w:lvlText w:val="o"/>
      <w:lvlJc w:val="left"/>
      <w:pPr>
        <w:ind w:left="4065" w:hanging="360"/>
      </w:pPr>
      <w:rPr>
        <w:rFonts w:ascii="Courier New" w:hAnsi="Courier New" w:cs="Courier New" w:hint="default"/>
      </w:rPr>
    </w:lvl>
    <w:lvl w:ilvl="5" w:tplc="04180005" w:tentative="1">
      <w:start w:val="1"/>
      <w:numFmt w:val="bullet"/>
      <w:lvlText w:val=""/>
      <w:lvlJc w:val="left"/>
      <w:pPr>
        <w:ind w:left="4785" w:hanging="360"/>
      </w:pPr>
      <w:rPr>
        <w:rFonts w:ascii="Wingdings" w:hAnsi="Wingdings" w:hint="default"/>
      </w:rPr>
    </w:lvl>
    <w:lvl w:ilvl="6" w:tplc="04180001" w:tentative="1">
      <w:start w:val="1"/>
      <w:numFmt w:val="bullet"/>
      <w:lvlText w:val=""/>
      <w:lvlJc w:val="left"/>
      <w:pPr>
        <w:ind w:left="5505" w:hanging="360"/>
      </w:pPr>
      <w:rPr>
        <w:rFonts w:ascii="Symbol" w:hAnsi="Symbol" w:hint="default"/>
      </w:rPr>
    </w:lvl>
    <w:lvl w:ilvl="7" w:tplc="04180003" w:tentative="1">
      <w:start w:val="1"/>
      <w:numFmt w:val="bullet"/>
      <w:lvlText w:val="o"/>
      <w:lvlJc w:val="left"/>
      <w:pPr>
        <w:ind w:left="6225" w:hanging="360"/>
      </w:pPr>
      <w:rPr>
        <w:rFonts w:ascii="Courier New" w:hAnsi="Courier New" w:cs="Courier New" w:hint="default"/>
      </w:rPr>
    </w:lvl>
    <w:lvl w:ilvl="8" w:tplc="04180005" w:tentative="1">
      <w:start w:val="1"/>
      <w:numFmt w:val="bullet"/>
      <w:lvlText w:val=""/>
      <w:lvlJc w:val="left"/>
      <w:pPr>
        <w:ind w:left="6945" w:hanging="360"/>
      </w:pPr>
      <w:rPr>
        <w:rFonts w:ascii="Wingdings" w:hAnsi="Wingdings" w:hint="default"/>
      </w:rPr>
    </w:lvl>
  </w:abstractNum>
  <w:abstractNum w:abstractNumId="25">
    <w:nsid w:val="4C88507F"/>
    <w:multiLevelType w:val="hybridMultilevel"/>
    <w:tmpl w:val="12E8C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54750"/>
    <w:multiLevelType w:val="hybridMultilevel"/>
    <w:tmpl w:val="1A32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216995"/>
    <w:multiLevelType w:val="hybridMultilevel"/>
    <w:tmpl w:val="0B5C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B6E3A"/>
    <w:multiLevelType w:val="hybridMultilevel"/>
    <w:tmpl w:val="54F6B9B8"/>
    <w:lvl w:ilvl="0" w:tplc="62D898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5812A9"/>
    <w:multiLevelType w:val="hybridMultilevel"/>
    <w:tmpl w:val="D86C5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42592C"/>
    <w:multiLevelType w:val="hybridMultilevel"/>
    <w:tmpl w:val="8D66E37E"/>
    <w:lvl w:ilvl="0" w:tplc="BC20A4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C65360"/>
    <w:multiLevelType w:val="hybridMultilevel"/>
    <w:tmpl w:val="D0863B58"/>
    <w:lvl w:ilvl="0" w:tplc="A872A4C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1025E22"/>
    <w:multiLevelType w:val="hybridMultilevel"/>
    <w:tmpl w:val="A7D2B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3876D6"/>
    <w:multiLevelType w:val="hybridMultilevel"/>
    <w:tmpl w:val="23B2C96A"/>
    <w:lvl w:ilvl="0" w:tplc="456E1F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A84704"/>
    <w:multiLevelType w:val="hybridMultilevel"/>
    <w:tmpl w:val="5D10B9E4"/>
    <w:lvl w:ilvl="0" w:tplc="8D48A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714F85"/>
    <w:multiLevelType w:val="hybridMultilevel"/>
    <w:tmpl w:val="6784D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5271B1"/>
    <w:multiLevelType w:val="hybridMultilevel"/>
    <w:tmpl w:val="40FEDB1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5E3300"/>
    <w:multiLevelType w:val="hybridMultilevel"/>
    <w:tmpl w:val="0B5C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B57129"/>
    <w:multiLevelType w:val="hybridMultilevel"/>
    <w:tmpl w:val="00C86308"/>
    <w:lvl w:ilvl="0" w:tplc="90D24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730F59"/>
    <w:multiLevelType w:val="hybridMultilevel"/>
    <w:tmpl w:val="617C4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8F6A18"/>
    <w:multiLevelType w:val="hybridMultilevel"/>
    <w:tmpl w:val="E42059E8"/>
    <w:lvl w:ilvl="0" w:tplc="751052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954923"/>
    <w:multiLevelType w:val="hybridMultilevel"/>
    <w:tmpl w:val="B3460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1536A"/>
    <w:multiLevelType w:val="hybridMultilevel"/>
    <w:tmpl w:val="6EE84FA6"/>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3"/>
  </w:num>
  <w:num w:numId="2">
    <w:abstractNumId w:val="7"/>
  </w:num>
  <w:num w:numId="3">
    <w:abstractNumId w:val="1"/>
  </w:num>
  <w:num w:numId="4">
    <w:abstractNumId w:val="26"/>
  </w:num>
  <w:num w:numId="5">
    <w:abstractNumId w:val="34"/>
  </w:num>
  <w:num w:numId="6">
    <w:abstractNumId w:val="35"/>
  </w:num>
  <w:num w:numId="7">
    <w:abstractNumId w:val="33"/>
  </w:num>
  <w:num w:numId="8">
    <w:abstractNumId w:val="36"/>
  </w:num>
  <w:num w:numId="9">
    <w:abstractNumId w:val="12"/>
  </w:num>
  <w:num w:numId="10">
    <w:abstractNumId w:val="30"/>
  </w:num>
  <w:num w:numId="11">
    <w:abstractNumId w:val="16"/>
  </w:num>
  <w:num w:numId="12">
    <w:abstractNumId w:val="29"/>
  </w:num>
  <w:num w:numId="13">
    <w:abstractNumId w:val="41"/>
  </w:num>
  <w:num w:numId="14">
    <w:abstractNumId w:val="38"/>
  </w:num>
  <w:num w:numId="15">
    <w:abstractNumId w:val="21"/>
  </w:num>
  <w:num w:numId="16">
    <w:abstractNumId w:val="6"/>
  </w:num>
  <w:num w:numId="17">
    <w:abstractNumId w:val="31"/>
  </w:num>
  <w:num w:numId="18">
    <w:abstractNumId w:val="24"/>
  </w:num>
  <w:num w:numId="19">
    <w:abstractNumId w:val="13"/>
  </w:num>
  <w:num w:numId="20">
    <w:abstractNumId w:val="17"/>
  </w:num>
  <w:num w:numId="21">
    <w:abstractNumId w:val="5"/>
  </w:num>
  <w:num w:numId="22">
    <w:abstractNumId w:val="25"/>
  </w:num>
  <w:num w:numId="23">
    <w:abstractNumId w:val="40"/>
  </w:num>
  <w:num w:numId="24">
    <w:abstractNumId w:val="39"/>
  </w:num>
  <w:num w:numId="25">
    <w:abstractNumId w:val="18"/>
  </w:num>
  <w:num w:numId="26">
    <w:abstractNumId w:val="15"/>
  </w:num>
  <w:num w:numId="27">
    <w:abstractNumId w:val="28"/>
  </w:num>
  <w:num w:numId="28">
    <w:abstractNumId w:val="19"/>
  </w:num>
  <w:num w:numId="29">
    <w:abstractNumId w:val="27"/>
  </w:num>
  <w:num w:numId="30">
    <w:abstractNumId w:val="9"/>
  </w:num>
  <w:num w:numId="31">
    <w:abstractNumId w:val="37"/>
  </w:num>
  <w:num w:numId="32">
    <w:abstractNumId w:val="20"/>
  </w:num>
  <w:num w:numId="33">
    <w:abstractNumId w:val="4"/>
  </w:num>
  <w:num w:numId="34">
    <w:abstractNumId w:val="8"/>
  </w:num>
  <w:num w:numId="35">
    <w:abstractNumId w:val="22"/>
  </w:num>
  <w:num w:numId="36">
    <w:abstractNumId w:val="2"/>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4"/>
  </w:num>
  <w:num w:numId="40">
    <w:abstractNumId w:val="32"/>
  </w:num>
  <w:num w:numId="41">
    <w:abstractNumId w:val="23"/>
  </w:num>
  <w:num w:numId="42">
    <w:abstractNumId w:val="10"/>
  </w:num>
  <w:num w:numId="43">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E8"/>
    <w:rsid w:val="000014B2"/>
    <w:rsid w:val="00003FD4"/>
    <w:rsid w:val="000047D3"/>
    <w:rsid w:val="00005154"/>
    <w:rsid w:val="00006B65"/>
    <w:rsid w:val="00010030"/>
    <w:rsid w:val="00010037"/>
    <w:rsid w:val="00012869"/>
    <w:rsid w:val="0001360F"/>
    <w:rsid w:val="00014C6D"/>
    <w:rsid w:val="000156D3"/>
    <w:rsid w:val="00016A9A"/>
    <w:rsid w:val="0001706C"/>
    <w:rsid w:val="0002086D"/>
    <w:rsid w:val="000249F5"/>
    <w:rsid w:val="00024C44"/>
    <w:rsid w:val="00025BE7"/>
    <w:rsid w:val="00025D82"/>
    <w:rsid w:val="000261C1"/>
    <w:rsid w:val="00030289"/>
    <w:rsid w:val="00031077"/>
    <w:rsid w:val="00033814"/>
    <w:rsid w:val="0003421E"/>
    <w:rsid w:val="00034C38"/>
    <w:rsid w:val="00035427"/>
    <w:rsid w:val="00037564"/>
    <w:rsid w:val="000375DB"/>
    <w:rsid w:val="00040FA7"/>
    <w:rsid w:val="00041644"/>
    <w:rsid w:val="000416E4"/>
    <w:rsid w:val="0004279E"/>
    <w:rsid w:val="00042C0B"/>
    <w:rsid w:val="00043548"/>
    <w:rsid w:val="000447D3"/>
    <w:rsid w:val="0004634B"/>
    <w:rsid w:val="000474D3"/>
    <w:rsid w:val="00051196"/>
    <w:rsid w:val="00051C1C"/>
    <w:rsid w:val="00052096"/>
    <w:rsid w:val="000522C9"/>
    <w:rsid w:val="00052436"/>
    <w:rsid w:val="00053AB5"/>
    <w:rsid w:val="000560C4"/>
    <w:rsid w:val="0005647F"/>
    <w:rsid w:val="00061165"/>
    <w:rsid w:val="000624A4"/>
    <w:rsid w:val="00062D95"/>
    <w:rsid w:val="000667C3"/>
    <w:rsid w:val="00073870"/>
    <w:rsid w:val="00075DB5"/>
    <w:rsid w:val="00075E92"/>
    <w:rsid w:val="000766E3"/>
    <w:rsid w:val="00076F31"/>
    <w:rsid w:val="00081E7A"/>
    <w:rsid w:val="00083B7C"/>
    <w:rsid w:val="000842EF"/>
    <w:rsid w:val="00084829"/>
    <w:rsid w:val="00085922"/>
    <w:rsid w:val="00091EEC"/>
    <w:rsid w:val="000938D0"/>
    <w:rsid w:val="00094533"/>
    <w:rsid w:val="00094F7F"/>
    <w:rsid w:val="00095AD0"/>
    <w:rsid w:val="000961C5"/>
    <w:rsid w:val="000A0E64"/>
    <w:rsid w:val="000A10FA"/>
    <w:rsid w:val="000A17F5"/>
    <w:rsid w:val="000A3319"/>
    <w:rsid w:val="000A64D7"/>
    <w:rsid w:val="000B1A61"/>
    <w:rsid w:val="000B1E64"/>
    <w:rsid w:val="000B2100"/>
    <w:rsid w:val="000B3407"/>
    <w:rsid w:val="000B3AFF"/>
    <w:rsid w:val="000B48C3"/>
    <w:rsid w:val="000B5849"/>
    <w:rsid w:val="000C0D97"/>
    <w:rsid w:val="000C228C"/>
    <w:rsid w:val="000C3E35"/>
    <w:rsid w:val="000C7A4B"/>
    <w:rsid w:val="000D246D"/>
    <w:rsid w:val="000D7249"/>
    <w:rsid w:val="000D726C"/>
    <w:rsid w:val="000E056F"/>
    <w:rsid w:val="000E2CE8"/>
    <w:rsid w:val="000E34B1"/>
    <w:rsid w:val="000E3580"/>
    <w:rsid w:val="000E37CE"/>
    <w:rsid w:val="000E3B5F"/>
    <w:rsid w:val="000E4BEE"/>
    <w:rsid w:val="000E5A1C"/>
    <w:rsid w:val="000E5E65"/>
    <w:rsid w:val="000E6586"/>
    <w:rsid w:val="000E69D4"/>
    <w:rsid w:val="000E7F7E"/>
    <w:rsid w:val="000F358F"/>
    <w:rsid w:val="000F46DE"/>
    <w:rsid w:val="000F4D19"/>
    <w:rsid w:val="000F59C3"/>
    <w:rsid w:val="00100C90"/>
    <w:rsid w:val="00102FF0"/>
    <w:rsid w:val="00104ABC"/>
    <w:rsid w:val="0010749B"/>
    <w:rsid w:val="001076D4"/>
    <w:rsid w:val="001138D1"/>
    <w:rsid w:val="00113EC3"/>
    <w:rsid w:val="00116804"/>
    <w:rsid w:val="0012254B"/>
    <w:rsid w:val="001230CF"/>
    <w:rsid w:val="00125174"/>
    <w:rsid w:val="00125A59"/>
    <w:rsid w:val="00125ED2"/>
    <w:rsid w:val="001262FF"/>
    <w:rsid w:val="00130082"/>
    <w:rsid w:val="0013201F"/>
    <w:rsid w:val="0013238C"/>
    <w:rsid w:val="00132D90"/>
    <w:rsid w:val="001364DE"/>
    <w:rsid w:val="0014152D"/>
    <w:rsid w:val="0014191F"/>
    <w:rsid w:val="0014270E"/>
    <w:rsid w:val="0014326F"/>
    <w:rsid w:val="00143295"/>
    <w:rsid w:val="00147362"/>
    <w:rsid w:val="001514EA"/>
    <w:rsid w:val="00151AB0"/>
    <w:rsid w:val="00152631"/>
    <w:rsid w:val="00153034"/>
    <w:rsid w:val="00153960"/>
    <w:rsid w:val="00153F9D"/>
    <w:rsid w:val="001541CA"/>
    <w:rsid w:val="00157571"/>
    <w:rsid w:val="0016267F"/>
    <w:rsid w:val="00163EAB"/>
    <w:rsid w:val="00164372"/>
    <w:rsid w:val="00170FAB"/>
    <w:rsid w:val="0017133C"/>
    <w:rsid w:val="00172DA0"/>
    <w:rsid w:val="00173FF4"/>
    <w:rsid w:val="00176708"/>
    <w:rsid w:val="00176EA9"/>
    <w:rsid w:val="001771C9"/>
    <w:rsid w:val="00180DA0"/>
    <w:rsid w:val="0018133B"/>
    <w:rsid w:val="0018196A"/>
    <w:rsid w:val="0018204C"/>
    <w:rsid w:val="00184171"/>
    <w:rsid w:val="00184340"/>
    <w:rsid w:val="001874EA"/>
    <w:rsid w:val="001874F8"/>
    <w:rsid w:val="00187BC4"/>
    <w:rsid w:val="00187BDC"/>
    <w:rsid w:val="00190B2B"/>
    <w:rsid w:val="0019115B"/>
    <w:rsid w:val="00191378"/>
    <w:rsid w:val="00191EF0"/>
    <w:rsid w:val="001949FB"/>
    <w:rsid w:val="00196582"/>
    <w:rsid w:val="00197808"/>
    <w:rsid w:val="001A0303"/>
    <w:rsid w:val="001A1893"/>
    <w:rsid w:val="001A3236"/>
    <w:rsid w:val="001A713C"/>
    <w:rsid w:val="001A7EAB"/>
    <w:rsid w:val="001B07E9"/>
    <w:rsid w:val="001B1AC0"/>
    <w:rsid w:val="001B24BF"/>
    <w:rsid w:val="001B35F2"/>
    <w:rsid w:val="001B3BF3"/>
    <w:rsid w:val="001B46BB"/>
    <w:rsid w:val="001B4A6A"/>
    <w:rsid w:val="001B4DC8"/>
    <w:rsid w:val="001B4E8C"/>
    <w:rsid w:val="001B69D6"/>
    <w:rsid w:val="001B72B4"/>
    <w:rsid w:val="001C08A6"/>
    <w:rsid w:val="001C0A7F"/>
    <w:rsid w:val="001C1EF4"/>
    <w:rsid w:val="001C2D62"/>
    <w:rsid w:val="001C560E"/>
    <w:rsid w:val="001C601C"/>
    <w:rsid w:val="001C6383"/>
    <w:rsid w:val="001C7C84"/>
    <w:rsid w:val="001D0245"/>
    <w:rsid w:val="001D05CA"/>
    <w:rsid w:val="001D0808"/>
    <w:rsid w:val="001D13A7"/>
    <w:rsid w:val="001D1843"/>
    <w:rsid w:val="001D20A8"/>
    <w:rsid w:val="001D258C"/>
    <w:rsid w:val="001D3267"/>
    <w:rsid w:val="001D3529"/>
    <w:rsid w:val="001D3B12"/>
    <w:rsid w:val="001D3F05"/>
    <w:rsid w:val="001D3FDE"/>
    <w:rsid w:val="001D482B"/>
    <w:rsid w:val="001D775E"/>
    <w:rsid w:val="001E0023"/>
    <w:rsid w:val="001E5409"/>
    <w:rsid w:val="001F288A"/>
    <w:rsid w:val="001F359A"/>
    <w:rsid w:val="001F7D05"/>
    <w:rsid w:val="002021B8"/>
    <w:rsid w:val="00205200"/>
    <w:rsid w:val="002066E3"/>
    <w:rsid w:val="0020764D"/>
    <w:rsid w:val="002079C0"/>
    <w:rsid w:val="0021141A"/>
    <w:rsid w:val="002138DB"/>
    <w:rsid w:val="002164B0"/>
    <w:rsid w:val="0022048E"/>
    <w:rsid w:val="00220B52"/>
    <w:rsid w:val="00221725"/>
    <w:rsid w:val="002219BE"/>
    <w:rsid w:val="00221FAB"/>
    <w:rsid w:val="00223723"/>
    <w:rsid w:val="0022674E"/>
    <w:rsid w:val="00226770"/>
    <w:rsid w:val="0022762E"/>
    <w:rsid w:val="00227A5E"/>
    <w:rsid w:val="002300C9"/>
    <w:rsid w:val="00231488"/>
    <w:rsid w:val="002316D1"/>
    <w:rsid w:val="002322EA"/>
    <w:rsid w:val="00232B10"/>
    <w:rsid w:val="00234CA7"/>
    <w:rsid w:val="00234F24"/>
    <w:rsid w:val="00235C7B"/>
    <w:rsid w:val="00235D22"/>
    <w:rsid w:val="0023710D"/>
    <w:rsid w:val="00237AFD"/>
    <w:rsid w:val="00241AC1"/>
    <w:rsid w:val="00243049"/>
    <w:rsid w:val="00243751"/>
    <w:rsid w:val="00246578"/>
    <w:rsid w:val="0024670E"/>
    <w:rsid w:val="002467BA"/>
    <w:rsid w:val="00246E5D"/>
    <w:rsid w:val="00250995"/>
    <w:rsid w:val="002520C2"/>
    <w:rsid w:val="002522D0"/>
    <w:rsid w:val="0025466F"/>
    <w:rsid w:val="00257132"/>
    <w:rsid w:val="002576CA"/>
    <w:rsid w:val="002630B2"/>
    <w:rsid w:val="00263AC4"/>
    <w:rsid w:val="00265537"/>
    <w:rsid w:val="00266C08"/>
    <w:rsid w:val="002701F6"/>
    <w:rsid w:val="002722C6"/>
    <w:rsid w:val="002726F8"/>
    <w:rsid w:val="00272B6E"/>
    <w:rsid w:val="0027381F"/>
    <w:rsid w:val="00274F7B"/>
    <w:rsid w:val="00276753"/>
    <w:rsid w:val="002767D9"/>
    <w:rsid w:val="00276C3E"/>
    <w:rsid w:val="00277586"/>
    <w:rsid w:val="00281879"/>
    <w:rsid w:val="00283EB3"/>
    <w:rsid w:val="00285FDE"/>
    <w:rsid w:val="0028706E"/>
    <w:rsid w:val="00287B3B"/>
    <w:rsid w:val="00296BE1"/>
    <w:rsid w:val="00296DA5"/>
    <w:rsid w:val="002A0075"/>
    <w:rsid w:val="002A174C"/>
    <w:rsid w:val="002A2635"/>
    <w:rsid w:val="002A29EA"/>
    <w:rsid w:val="002A3DD2"/>
    <w:rsid w:val="002A4E2D"/>
    <w:rsid w:val="002A5A08"/>
    <w:rsid w:val="002A70F9"/>
    <w:rsid w:val="002B1193"/>
    <w:rsid w:val="002B184E"/>
    <w:rsid w:val="002B1E0E"/>
    <w:rsid w:val="002B3266"/>
    <w:rsid w:val="002B578F"/>
    <w:rsid w:val="002B60FA"/>
    <w:rsid w:val="002B6416"/>
    <w:rsid w:val="002C072F"/>
    <w:rsid w:val="002C1A0A"/>
    <w:rsid w:val="002C3293"/>
    <w:rsid w:val="002C450B"/>
    <w:rsid w:val="002C6F6E"/>
    <w:rsid w:val="002C7CB9"/>
    <w:rsid w:val="002D0462"/>
    <w:rsid w:val="002D1483"/>
    <w:rsid w:val="002D1932"/>
    <w:rsid w:val="002D26D7"/>
    <w:rsid w:val="002D2D00"/>
    <w:rsid w:val="002D362B"/>
    <w:rsid w:val="002D3A3F"/>
    <w:rsid w:val="002D4217"/>
    <w:rsid w:val="002D6498"/>
    <w:rsid w:val="002D66E7"/>
    <w:rsid w:val="002E1AC2"/>
    <w:rsid w:val="002E24A4"/>
    <w:rsid w:val="002E3754"/>
    <w:rsid w:val="002E3BD2"/>
    <w:rsid w:val="002E3C83"/>
    <w:rsid w:val="002E4C15"/>
    <w:rsid w:val="002E61BB"/>
    <w:rsid w:val="002E77CA"/>
    <w:rsid w:val="002E7972"/>
    <w:rsid w:val="002E7CB8"/>
    <w:rsid w:val="002F1F91"/>
    <w:rsid w:val="002F2A4B"/>
    <w:rsid w:val="002F30AC"/>
    <w:rsid w:val="002F66FD"/>
    <w:rsid w:val="002F6B91"/>
    <w:rsid w:val="003009D4"/>
    <w:rsid w:val="00300BF6"/>
    <w:rsid w:val="00301236"/>
    <w:rsid w:val="003017C9"/>
    <w:rsid w:val="003025FF"/>
    <w:rsid w:val="00302DDB"/>
    <w:rsid w:val="00303786"/>
    <w:rsid w:val="00303F9C"/>
    <w:rsid w:val="0030412A"/>
    <w:rsid w:val="00304E9C"/>
    <w:rsid w:val="003066D1"/>
    <w:rsid w:val="003077E7"/>
    <w:rsid w:val="00311F0D"/>
    <w:rsid w:val="00312865"/>
    <w:rsid w:val="00314DEE"/>
    <w:rsid w:val="00315812"/>
    <w:rsid w:val="0031734D"/>
    <w:rsid w:val="0031783E"/>
    <w:rsid w:val="0032098A"/>
    <w:rsid w:val="003218B9"/>
    <w:rsid w:val="003232AA"/>
    <w:rsid w:val="003253A4"/>
    <w:rsid w:val="00325913"/>
    <w:rsid w:val="00326681"/>
    <w:rsid w:val="00326A35"/>
    <w:rsid w:val="003276BC"/>
    <w:rsid w:val="00330145"/>
    <w:rsid w:val="00330A41"/>
    <w:rsid w:val="00331155"/>
    <w:rsid w:val="00332205"/>
    <w:rsid w:val="003328F7"/>
    <w:rsid w:val="00333592"/>
    <w:rsid w:val="003343DF"/>
    <w:rsid w:val="00334457"/>
    <w:rsid w:val="00335289"/>
    <w:rsid w:val="00335EF4"/>
    <w:rsid w:val="003363AE"/>
    <w:rsid w:val="003368D5"/>
    <w:rsid w:val="003368EB"/>
    <w:rsid w:val="00337690"/>
    <w:rsid w:val="003407FA"/>
    <w:rsid w:val="003413E9"/>
    <w:rsid w:val="00341628"/>
    <w:rsid w:val="00342A47"/>
    <w:rsid w:val="00342CFF"/>
    <w:rsid w:val="00344678"/>
    <w:rsid w:val="00350AC5"/>
    <w:rsid w:val="003515BA"/>
    <w:rsid w:val="003560BE"/>
    <w:rsid w:val="0035653A"/>
    <w:rsid w:val="00360ECF"/>
    <w:rsid w:val="003630B8"/>
    <w:rsid w:val="003652D4"/>
    <w:rsid w:val="00365524"/>
    <w:rsid w:val="00365809"/>
    <w:rsid w:val="00365C0A"/>
    <w:rsid w:val="003672C9"/>
    <w:rsid w:val="00370570"/>
    <w:rsid w:val="003708A9"/>
    <w:rsid w:val="00375AA9"/>
    <w:rsid w:val="00375F57"/>
    <w:rsid w:val="0037704E"/>
    <w:rsid w:val="003817BE"/>
    <w:rsid w:val="003821F4"/>
    <w:rsid w:val="00382F6F"/>
    <w:rsid w:val="003836F1"/>
    <w:rsid w:val="00384097"/>
    <w:rsid w:val="00384B36"/>
    <w:rsid w:val="003862C2"/>
    <w:rsid w:val="00387F82"/>
    <w:rsid w:val="003904D6"/>
    <w:rsid w:val="003907C5"/>
    <w:rsid w:val="00390D9A"/>
    <w:rsid w:val="003945A7"/>
    <w:rsid w:val="00394902"/>
    <w:rsid w:val="003974BC"/>
    <w:rsid w:val="00397638"/>
    <w:rsid w:val="003A0CB0"/>
    <w:rsid w:val="003A1C1C"/>
    <w:rsid w:val="003A2C6D"/>
    <w:rsid w:val="003A33CB"/>
    <w:rsid w:val="003A50A6"/>
    <w:rsid w:val="003A675E"/>
    <w:rsid w:val="003B03C3"/>
    <w:rsid w:val="003B2A89"/>
    <w:rsid w:val="003B34C4"/>
    <w:rsid w:val="003B532B"/>
    <w:rsid w:val="003B5C89"/>
    <w:rsid w:val="003B6A06"/>
    <w:rsid w:val="003B6FB0"/>
    <w:rsid w:val="003B7F09"/>
    <w:rsid w:val="003C03F4"/>
    <w:rsid w:val="003C078C"/>
    <w:rsid w:val="003C3D84"/>
    <w:rsid w:val="003C420D"/>
    <w:rsid w:val="003C4423"/>
    <w:rsid w:val="003C50D8"/>
    <w:rsid w:val="003C73A8"/>
    <w:rsid w:val="003C7D2E"/>
    <w:rsid w:val="003D4656"/>
    <w:rsid w:val="003D4DC6"/>
    <w:rsid w:val="003D7318"/>
    <w:rsid w:val="003E244A"/>
    <w:rsid w:val="003E4228"/>
    <w:rsid w:val="003E43E8"/>
    <w:rsid w:val="003E4DAE"/>
    <w:rsid w:val="003E57DF"/>
    <w:rsid w:val="003E5A17"/>
    <w:rsid w:val="003E7201"/>
    <w:rsid w:val="003E7CBD"/>
    <w:rsid w:val="003E7F2F"/>
    <w:rsid w:val="003F1E21"/>
    <w:rsid w:val="003F2E81"/>
    <w:rsid w:val="003F642F"/>
    <w:rsid w:val="003F7140"/>
    <w:rsid w:val="00402066"/>
    <w:rsid w:val="0040342F"/>
    <w:rsid w:val="00404FC6"/>
    <w:rsid w:val="00411863"/>
    <w:rsid w:val="00412FBD"/>
    <w:rsid w:val="00414CC9"/>
    <w:rsid w:val="0041514C"/>
    <w:rsid w:val="00415A56"/>
    <w:rsid w:val="0042093C"/>
    <w:rsid w:val="004219F3"/>
    <w:rsid w:val="00421D0F"/>
    <w:rsid w:val="004241AE"/>
    <w:rsid w:val="00425811"/>
    <w:rsid w:val="0042676B"/>
    <w:rsid w:val="0042716F"/>
    <w:rsid w:val="00427D76"/>
    <w:rsid w:val="00431058"/>
    <w:rsid w:val="00431CF4"/>
    <w:rsid w:val="004346E6"/>
    <w:rsid w:val="00437FFB"/>
    <w:rsid w:val="004405F8"/>
    <w:rsid w:val="0044101A"/>
    <w:rsid w:val="004418B2"/>
    <w:rsid w:val="0044248D"/>
    <w:rsid w:val="00442EB9"/>
    <w:rsid w:val="00443E41"/>
    <w:rsid w:val="004459EB"/>
    <w:rsid w:val="004473B6"/>
    <w:rsid w:val="00450BCE"/>
    <w:rsid w:val="004522F8"/>
    <w:rsid w:val="00452A5F"/>
    <w:rsid w:val="00452FA6"/>
    <w:rsid w:val="00455D8F"/>
    <w:rsid w:val="004569FD"/>
    <w:rsid w:val="00456D9F"/>
    <w:rsid w:val="0045769B"/>
    <w:rsid w:val="004576DF"/>
    <w:rsid w:val="00460533"/>
    <w:rsid w:val="00460CB6"/>
    <w:rsid w:val="00460DBC"/>
    <w:rsid w:val="00463B98"/>
    <w:rsid w:val="0046620C"/>
    <w:rsid w:val="00467194"/>
    <w:rsid w:val="004675B7"/>
    <w:rsid w:val="00471235"/>
    <w:rsid w:val="00471394"/>
    <w:rsid w:val="00471A50"/>
    <w:rsid w:val="00476006"/>
    <w:rsid w:val="00477114"/>
    <w:rsid w:val="0047781C"/>
    <w:rsid w:val="00477D8E"/>
    <w:rsid w:val="0048074B"/>
    <w:rsid w:val="00481336"/>
    <w:rsid w:val="0048208A"/>
    <w:rsid w:val="0048314B"/>
    <w:rsid w:val="0048372F"/>
    <w:rsid w:val="0048482F"/>
    <w:rsid w:val="00485307"/>
    <w:rsid w:val="00485BC1"/>
    <w:rsid w:val="0048630E"/>
    <w:rsid w:val="00487C1C"/>
    <w:rsid w:val="00490CA1"/>
    <w:rsid w:val="00490FE8"/>
    <w:rsid w:val="00493490"/>
    <w:rsid w:val="00493D92"/>
    <w:rsid w:val="00493ED6"/>
    <w:rsid w:val="00495949"/>
    <w:rsid w:val="0049766F"/>
    <w:rsid w:val="004A2DAB"/>
    <w:rsid w:val="004A5502"/>
    <w:rsid w:val="004A5951"/>
    <w:rsid w:val="004A64AB"/>
    <w:rsid w:val="004A66F5"/>
    <w:rsid w:val="004A69D0"/>
    <w:rsid w:val="004B04D5"/>
    <w:rsid w:val="004B0516"/>
    <w:rsid w:val="004B06FC"/>
    <w:rsid w:val="004B5D4B"/>
    <w:rsid w:val="004C2FB3"/>
    <w:rsid w:val="004C40E7"/>
    <w:rsid w:val="004C40F4"/>
    <w:rsid w:val="004C5ABF"/>
    <w:rsid w:val="004C5ADE"/>
    <w:rsid w:val="004D1A8F"/>
    <w:rsid w:val="004D4B07"/>
    <w:rsid w:val="004D7006"/>
    <w:rsid w:val="004E2924"/>
    <w:rsid w:val="004E79E8"/>
    <w:rsid w:val="004F1523"/>
    <w:rsid w:val="004F18B4"/>
    <w:rsid w:val="004F3461"/>
    <w:rsid w:val="004F3737"/>
    <w:rsid w:val="004F5BCF"/>
    <w:rsid w:val="004F745F"/>
    <w:rsid w:val="00500D72"/>
    <w:rsid w:val="00501212"/>
    <w:rsid w:val="00501643"/>
    <w:rsid w:val="005022A0"/>
    <w:rsid w:val="00503349"/>
    <w:rsid w:val="00504D47"/>
    <w:rsid w:val="00505378"/>
    <w:rsid w:val="00506BB0"/>
    <w:rsid w:val="005104D2"/>
    <w:rsid w:val="005148AC"/>
    <w:rsid w:val="00514EED"/>
    <w:rsid w:val="00516052"/>
    <w:rsid w:val="00517A03"/>
    <w:rsid w:val="00521A4E"/>
    <w:rsid w:val="00522D3B"/>
    <w:rsid w:val="005251D0"/>
    <w:rsid w:val="00526052"/>
    <w:rsid w:val="00526381"/>
    <w:rsid w:val="0052657C"/>
    <w:rsid w:val="00526B7F"/>
    <w:rsid w:val="0052738F"/>
    <w:rsid w:val="005276DC"/>
    <w:rsid w:val="00531BAD"/>
    <w:rsid w:val="00535237"/>
    <w:rsid w:val="00537297"/>
    <w:rsid w:val="00537908"/>
    <w:rsid w:val="00540F7A"/>
    <w:rsid w:val="005429A0"/>
    <w:rsid w:val="00543E42"/>
    <w:rsid w:val="00546340"/>
    <w:rsid w:val="0054634D"/>
    <w:rsid w:val="00546FA3"/>
    <w:rsid w:val="0055138F"/>
    <w:rsid w:val="00553290"/>
    <w:rsid w:val="00555FFE"/>
    <w:rsid w:val="005611E7"/>
    <w:rsid w:val="00564089"/>
    <w:rsid w:val="00575B03"/>
    <w:rsid w:val="00575FFE"/>
    <w:rsid w:val="00576E4B"/>
    <w:rsid w:val="005777B9"/>
    <w:rsid w:val="00581399"/>
    <w:rsid w:val="005839BB"/>
    <w:rsid w:val="005857AA"/>
    <w:rsid w:val="00592C53"/>
    <w:rsid w:val="005A07BB"/>
    <w:rsid w:val="005A2067"/>
    <w:rsid w:val="005A2775"/>
    <w:rsid w:val="005A2C10"/>
    <w:rsid w:val="005A2FD9"/>
    <w:rsid w:val="005A73CC"/>
    <w:rsid w:val="005B2BFE"/>
    <w:rsid w:val="005B4278"/>
    <w:rsid w:val="005B5561"/>
    <w:rsid w:val="005B68B3"/>
    <w:rsid w:val="005B7B11"/>
    <w:rsid w:val="005C2366"/>
    <w:rsid w:val="005C237C"/>
    <w:rsid w:val="005C2548"/>
    <w:rsid w:val="005C34FA"/>
    <w:rsid w:val="005C553C"/>
    <w:rsid w:val="005C5810"/>
    <w:rsid w:val="005C59C8"/>
    <w:rsid w:val="005D0FEB"/>
    <w:rsid w:val="005D30BD"/>
    <w:rsid w:val="005D3FED"/>
    <w:rsid w:val="005D5992"/>
    <w:rsid w:val="005D5E30"/>
    <w:rsid w:val="005E2E22"/>
    <w:rsid w:val="005E7DEB"/>
    <w:rsid w:val="005F24D6"/>
    <w:rsid w:val="005F3A03"/>
    <w:rsid w:val="005F6E27"/>
    <w:rsid w:val="005F72B8"/>
    <w:rsid w:val="006030B9"/>
    <w:rsid w:val="00606D02"/>
    <w:rsid w:val="0060753C"/>
    <w:rsid w:val="00607A51"/>
    <w:rsid w:val="00607B8B"/>
    <w:rsid w:val="00610B88"/>
    <w:rsid w:val="00612840"/>
    <w:rsid w:val="00612F07"/>
    <w:rsid w:val="00613AF7"/>
    <w:rsid w:val="0061555F"/>
    <w:rsid w:val="0061592F"/>
    <w:rsid w:val="00615B38"/>
    <w:rsid w:val="00617376"/>
    <w:rsid w:val="00617464"/>
    <w:rsid w:val="00617F88"/>
    <w:rsid w:val="006209B0"/>
    <w:rsid w:val="00620EE3"/>
    <w:rsid w:val="00623988"/>
    <w:rsid w:val="00623EB6"/>
    <w:rsid w:val="00624229"/>
    <w:rsid w:val="006311A5"/>
    <w:rsid w:val="006312F0"/>
    <w:rsid w:val="0063308C"/>
    <w:rsid w:val="00633441"/>
    <w:rsid w:val="006338C6"/>
    <w:rsid w:val="0063504D"/>
    <w:rsid w:val="006362EF"/>
    <w:rsid w:val="0063648A"/>
    <w:rsid w:val="00636E8B"/>
    <w:rsid w:val="00640251"/>
    <w:rsid w:val="00641A6B"/>
    <w:rsid w:val="00642D77"/>
    <w:rsid w:val="00643DE7"/>
    <w:rsid w:val="00644871"/>
    <w:rsid w:val="00645F82"/>
    <w:rsid w:val="00646123"/>
    <w:rsid w:val="00646B8E"/>
    <w:rsid w:val="00647A8F"/>
    <w:rsid w:val="00647F54"/>
    <w:rsid w:val="00650541"/>
    <w:rsid w:val="00651AE4"/>
    <w:rsid w:val="00652C17"/>
    <w:rsid w:val="00653400"/>
    <w:rsid w:val="0065385B"/>
    <w:rsid w:val="00653D53"/>
    <w:rsid w:val="0065509D"/>
    <w:rsid w:val="0065560A"/>
    <w:rsid w:val="00657406"/>
    <w:rsid w:val="0066060E"/>
    <w:rsid w:val="00660D39"/>
    <w:rsid w:val="006617A9"/>
    <w:rsid w:val="00661A65"/>
    <w:rsid w:val="006649DD"/>
    <w:rsid w:val="006656B6"/>
    <w:rsid w:val="006660FE"/>
    <w:rsid w:val="00667533"/>
    <w:rsid w:val="00670957"/>
    <w:rsid w:val="006715FC"/>
    <w:rsid w:val="00671908"/>
    <w:rsid w:val="00672F36"/>
    <w:rsid w:val="00673447"/>
    <w:rsid w:val="00673CFC"/>
    <w:rsid w:val="00674F7D"/>
    <w:rsid w:val="00675EAA"/>
    <w:rsid w:val="00677744"/>
    <w:rsid w:val="0067775F"/>
    <w:rsid w:val="00677C98"/>
    <w:rsid w:val="00680547"/>
    <w:rsid w:val="00680899"/>
    <w:rsid w:val="00680D1A"/>
    <w:rsid w:val="006815B9"/>
    <w:rsid w:val="006839D8"/>
    <w:rsid w:val="00683AB9"/>
    <w:rsid w:val="00683BED"/>
    <w:rsid w:val="0068466B"/>
    <w:rsid w:val="0068527A"/>
    <w:rsid w:val="0068739F"/>
    <w:rsid w:val="0069022C"/>
    <w:rsid w:val="00690E1C"/>
    <w:rsid w:val="00691BA1"/>
    <w:rsid w:val="006924B7"/>
    <w:rsid w:val="00693BD1"/>
    <w:rsid w:val="006969AB"/>
    <w:rsid w:val="00696FDF"/>
    <w:rsid w:val="006A12B4"/>
    <w:rsid w:val="006A38F4"/>
    <w:rsid w:val="006B0D1F"/>
    <w:rsid w:val="006B124E"/>
    <w:rsid w:val="006B285A"/>
    <w:rsid w:val="006B37A2"/>
    <w:rsid w:val="006B4620"/>
    <w:rsid w:val="006B561B"/>
    <w:rsid w:val="006C00AF"/>
    <w:rsid w:val="006C3E64"/>
    <w:rsid w:val="006C46A1"/>
    <w:rsid w:val="006D123C"/>
    <w:rsid w:val="006D277C"/>
    <w:rsid w:val="006D4C3C"/>
    <w:rsid w:val="006D4E59"/>
    <w:rsid w:val="006D664D"/>
    <w:rsid w:val="006D7094"/>
    <w:rsid w:val="006E25B8"/>
    <w:rsid w:val="006E3043"/>
    <w:rsid w:val="006E33CA"/>
    <w:rsid w:val="006E465F"/>
    <w:rsid w:val="006E4F45"/>
    <w:rsid w:val="006E668D"/>
    <w:rsid w:val="006E7E9D"/>
    <w:rsid w:val="006F0159"/>
    <w:rsid w:val="006F13CF"/>
    <w:rsid w:val="006F3FE5"/>
    <w:rsid w:val="006F5E5B"/>
    <w:rsid w:val="006F7F99"/>
    <w:rsid w:val="00701DC8"/>
    <w:rsid w:val="007035FC"/>
    <w:rsid w:val="0070418A"/>
    <w:rsid w:val="007041A0"/>
    <w:rsid w:val="00710EAD"/>
    <w:rsid w:val="00713616"/>
    <w:rsid w:val="00713A79"/>
    <w:rsid w:val="00713E33"/>
    <w:rsid w:val="0071409B"/>
    <w:rsid w:val="007152CC"/>
    <w:rsid w:val="00715897"/>
    <w:rsid w:val="00715D56"/>
    <w:rsid w:val="00717E21"/>
    <w:rsid w:val="0072099F"/>
    <w:rsid w:val="0072174B"/>
    <w:rsid w:val="00721816"/>
    <w:rsid w:val="007225EF"/>
    <w:rsid w:val="00722F7D"/>
    <w:rsid w:val="00723FD4"/>
    <w:rsid w:val="007240FD"/>
    <w:rsid w:val="0072671A"/>
    <w:rsid w:val="007307C5"/>
    <w:rsid w:val="00731CFB"/>
    <w:rsid w:val="00731DF6"/>
    <w:rsid w:val="00732DF8"/>
    <w:rsid w:val="0073424F"/>
    <w:rsid w:val="00734342"/>
    <w:rsid w:val="00735BCC"/>
    <w:rsid w:val="00740E18"/>
    <w:rsid w:val="0074152F"/>
    <w:rsid w:val="00741721"/>
    <w:rsid w:val="007423C1"/>
    <w:rsid w:val="00743A93"/>
    <w:rsid w:val="007449A7"/>
    <w:rsid w:val="0074544A"/>
    <w:rsid w:val="00746498"/>
    <w:rsid w:val="007512A9"/>
    <w:rsid w:val="0075341B"/>
    <w:rsid w:val="00756200"/>
    <w:rsid w:val="00756634"/>
    <w:rsid w:val="00757C02"/>
    <w:rsid w:val="0076016F"/>
    <w:rsid w:val="00761616"/>
    <w:rsid w:val="00764135"/>
    <w:rsid w:val="0076425E"/>
    <w:rsid w:val="00765AE1"/>
    <w:rsid w:val="00770582"/>
    <w:rsid w:val="00772829"/>
    <w:rsid w:val="0077778D"/>
    <w:rsid w:val="007779E8"/>
    <w:rsid w:val="007812DE"/>
    <w:rsid w:val="0078162A"/>
    <w:rsid w:val="00781D1D"/>
    <w:rsid w:val="00782856"/>
    <w:rsid w:val="00782CC0"/>
    <w:rsid w:val="00782FC1"/>
    <w:rsid w:val="007835D2"/>
    <w:rsid w:val="0078429F"/>
    <w:rsid w:val="00784604"/>
    <w:rsid w:val="00791504"/>
    <w:rsid w:val="00792A6E"/>
    <w:rsid w:val="00792E1D"/>
    <w:rsid w:val="00794778"/>
    <w:rsid w:val="00796139"/>
    <w:rsid w:val="00797549"/>
    <w:rsid w:val="007A02B5"/>
    <w:rsid w:val="007A0664"/>
    <w:rsid w:val="007A0A02"/>
    <w:rsid w:val="007A3E7F"/>
    <w:rsid w:val="007A475F"/>
    <w:rsid w:val="007A5A6D"/>
    <w:rsid w:val="007A689C"/>
    <w:rsid w:val="007A7477"/>
    <w:rsid w:val="007A7939"/>
    <w:rsid w:val="007B0387"/>
    <w:rsid w:val="007B1D9E"/>
    <w:rsid w:val="007B32A7"/>
    <w:rsid w:val="007B3C45"/>
    <w:rsid w:val="007B4AB6"/>
    <w:rsid w:val="007B4FC7"/>
    <w:rsid w:val="007B78DE"/>
    <w:rsid w:val="007B7E85"/>
    <w:rsid w:val="007C00EF"/>
    <w:rsid w:val="007C15A4"/>
    <w:rsid w:val="007C1953"/>
    <w:rsid w:val="007C1DFF"/>
    <w:rsid w:val="007C2FAF"/>
    <w:rsid w:val="007C4AEC"/>
    <w:rsid w:val="007C6776"/>
    <w:rsid w:val="007D5C86"/>
    <w:rsid w:val="007D5D6A"/>
    <w:rsid w:val="007D6B34"/>
    <w:rsid w:val="007D7EEE"/>
    <w:rsid w:val="007E0660"/>
    <w:rsid w:val="007E106C"/>
    <w:rsid w:val="007E31F5"/>
    <w:rsid w:val="007E3EDB"/>
    <w:rsid w:val="007E43B5"/>
    <w:rsid w:val="007E48F3"/>
    <w:rsid w:val="007E4E2F"/>
    <w:rsid w:val="007E5642"/>
    <w:rsid w:val="007E5A80"/>
    <w:rsid w:val="007E668D"/>
    <w:rsid w:val="007F0F11"/>
    <w:rsid w:val="007F0FE9"/>
    <w:rsid w:val="007F1559"/>
    <w:rsid w:val="007F2539"/>
    <w:rsid w:val="007F2727"/>
    <w:rsid w:val="007F3DC4"/>
    <w:rsid w:val="007F40D8"/>
    <w:rsid w:val="007F5DB8"/>
    <w:rsid w:val="007F6130"/>
    <w:rsid w:val="007F7095"/>
    <w:rsid w:val="007F7A85"/>
    <w:rsid w:val="008019CA"/>
    <w:rsid w:val="00802C19"/>
    <w:rsid w:val="00802C8A"/>
    <w:rsid w:val="00807EA6"/>
    <w:rsid w:val="00811D7A"/>
    <w:rsid w:val="00812789"/>
    <w:rsid w:val="0081281D"/>
    <w:rsid w:val="00813A58"/>
    <w:rsid w:val="00814719"/>
    <w:rsid w:val="008206F3"/>
    <w:rsid w:val="00823D92"/>
    <w:rsid w:val="0082436D"/>
    <w:rsid w:val="008251A6"/>
    <w:rsid w:val="0082600A"/>
    <w:rsid w:val="00827E99"/>
    <w:rsid w:val="0083175A"/>
    <w:rsid w:val="008318F3"/>
    <w:rsid w:val="00832B04"/>
    <w:rsid w:val="00833FC7"/>
    <w:rsid w:val="0083429B"/>
    <w:rsid w:val="00837B1F"/>
    <w:rsid w:val="00837D0F"/>
    <w:rsid w:val="00837E73"/>
    <w:rsid w:val="008403DC"/>
    <w:rsid w:val="00840C20"/>
    <w:rsid w:val="008433E0"/>
    <w:rsid w:val="00846CF1"/>
    <w:rsid w:val="00851FAB"/>
    <w:rsid w:val="00852CDB"/>
    <w:rsid w:val="00853982"/>
    <w:rsid w:val="008549E8"/>
    <w:rsid w:val="008558E9"/>
    <w:rsid w:val="00860378"/>
    <w:rsid w:val="0086138C"/>
    <w:rsid w:val="00861B01"/>
    <w:rsid w:val="00861B61"/>
    <w:rsid w:val="0086430B"/>
    <w:rsid w:val="0086447D"/>
    <w:rsid w:val="00871085"/>
    <w:rsid w:val="0087341C"/>
    <w:rsid w:val="008769B5"/>
    <w:rsid w:val="00876C47"/>
    <w:rsid w:val="00877C87"/>
    <w:rsid w:val="00882BC6"/>
    <w:rsid w:val="0088318F"/>
    <w:rsid w:val="008838B1"/>
    <w:rsid w:val="008868AC"/>
    <w:rsid w:val="00891011"/>
    <w:rsid w:val="00891B52"/>
    <w:rsid w:val="0089229B"/>
    <w:rsid w:val="00892C69"/>
    <w:rsid w:val="00892ED8"/>
    <w:rsid w:val="00893ABE"/>
    <w:rsid w:val="00893F3E"/>
    <w:rsid w:val="00895390"/>
    <w:rsid w:val="00896226"/>
    <w:rsid w:val="008978A9"/>
    <w:rsid w:val="008A161F"/>
    <w:rsid w:val="008A6D03"/>
    <w:rsid w:val="008A7018"/>
    <w:rsid w:val="008B3406"/>
    <w:rsid w:val="008B3585"/>
    <w:rsid w:val="008B3C0A"/>
    <w:rsid w:val="008B48CA"/>
    <w:rsid w:val="008B4A33"/>
    <w:rsid w:val="008B55BA"/>
    <w:rsid w:val="008B5DC2"/>
    <w:rsid w:val="008B643C"/>
    <w:rsid w:val="008B7BB8"/>
    <w:rsid w:val="008C057B"/>
    <w:rsid w:val="008C0E92"/>
    <w:rsid w:val="008C1385"/>
    <w:rsid w:val="008C4071"/>
    <w:rsid w:val="008C6946"/>
    <w:rsid w:val="008C6D80"/>
    <w:rsid w:val="008C7DD0"/>
    <w:rsid w:val="008D0260"/>
    <w:rsid w:val="008D1171"/>
    <w:rsid w:val="008D133F"/>
    <w:rsid w:val="008D1423"/>
    <w:rsid w:val="008D196E"/>
    <w:rsid w:val="008D550C"/>
    <w:rsid w:val="008D7B7E"/>
    <w:rsid w:val="008E2168"/>
    <w:rsid w:val="008E41B2"/>
    <w:rsid w:val="008F0292"/>
    <w:rsid w:val="008F170A"/>
    <w:rsid w:val="008F1CFE"/>
    <w:rsid w:val="008F2379"/>
    <w:rsid w:val="008F41CF"/>
    <w:rsid w:val="008F5E1F"/>
    <w:rsid w:val="0090206C"/>
    <w:rsid w:val="00904A8B"/>
    <w:rsid w:val="009057FC"/>
    <w:rsid w:val="00906BA5"/>
    <w:rsid w:val="00906D15"/>
    <w:rsid w:val="0091102E"/>
    <w:rsid w:val="00912B70"/>
    <w:rsid w:val="009155E5"/>
    <w:rsid w:val="00915B7D"/>
    <w:rsid w:val="009175BC"/>
    <w:rsid w:val="009210B6"/>
    <w:rsid w:val="0092234D"/>
    <w:rsid w:val="00923059"/>
    <w:rsid w:val="009245AF"/>
    <w:rsid w:val="00926050"/>
    <w:rsid w:val="009267BE"/>
    <w:rsid w:val="00926DD1"/>
    <w:rsid w:val="009308BC"/>
    <w:rsid w:val="009321CD"/>
    <w:rsid w:val="00933C0A"/>
    <w:rsid w:val="009348BA"/>
    <w:rsid w:val="00934BBF"/>
    <w:rsid w:val="00940447"/>
    <w:rsid w:val="00943F58"/>
    <w:rsid w:val="00947DF9"/>
    <w:rsid w:val="009544E5"/>
    <w:rsid w:val="009567F5"/>
    <w:rsid w:val="0096139B"/>
    <w:rsid w:val="00961C9C"/>
    <w:rsid w:val="00961CD2"/>
    <w:rsid w:val="009623B0"/>
    <w:rsid w:val="00963D44"/>
    <w:rsid w:val="00965318"/>
    <w:rsid w:val="0096707C"/>
    <w:rsid w:val="00970C4D"/>
    <w:rsid w:val="00976215"/>
    <w:rsid w:val="009818A4"/>
    <w:rsid w:val="00982EC6"/>
    <w:rsid w:val="00983B8E"/>
    <w:rsid w:val="00986EB0"/>
    <w:rsid w:val="00986F8B"/>
    <w:rsid w:val="00990CAF"/>
    <w:rsid w:val="0099106B"/>
    <w:rsid w:val="00992729"/>
    <w:rsid w:val="00992F64"/>
    <w:rsid w:val="0099507F"/>
    <w:rsid w:val="009958D4"/>
    <w:rsid w:val="0099688D"/>
    <w:rsid w:val="00996B0F"/>
    <w:rsid w:val="00997378"/>
    <w:rsid w:val="00997A91"/>
    <w:rsid w:val="00997ECD"/>
    <w:rsid w:val="009A07C1"/>
    <w:rsid w:val="009A1D32"/>
    <w:rsid w:val="009A2B8E"/>
    <w:rsid w:val="009A2C9F"/>
    <w:rsid w:val="009A37B1"/>
    <w:rsid w:val="009A400E"/>
    <w:rsid w:val="009A4164"/>
    <w:rsid w:val="009A441C"/>
    <w:rsid w:val="009A44C8"/>
    <w:rsid w:val="009A4F4A"/>
    <w:rsid w:val="009A5B38"/>
    <w:rsid w:val="009B0DC5"/>
    <w:rsid w:val="009B13E7"/>
    <w:rsid w:val="009B4165"/>
    <w:rsid w:val="009B715D"/>
    <w:rsid w:val="009C114E"/>
    <w:rsid w:val="009C76DC"/>
    <w:rsid w:val="009D1452"/>
    <w:rsid w:val="009D170E"/>
    <w:rsid w:val="009D1783"/>
    <w:rsid w:val="009D2572"/>
    <w:rsid w:val="009D2638"/>
    <w:rsid w:val="009D26C3"/>
    <w:rsid w:val="009D44B3"/>
    <w:rsid w:val="009D4ED3"/>
    <w:rsid w:val="009D4EFF"/>
    <w:rsid w:val="009D6069"/>
    <w:rsid w:val="009D737B"/>
    <w:rsid w:val="009D7650"/>
    <w:rsid w:val="009E0521"/>
    <w:rsid w:val="009E0993"/>
    <w:rsid w:val="009E357B"/>
    <w:rsid w:val="009E5D0E"/>
    <w:rsid w:val="009E6421"/>
    <w:rsid w:val="009F3C12"/>
    <w:rsid w:val="009F42EE"/>
    <w:rsid w:val="009F4D3E"/>
    <w:rsid w:val="009F6C2C"/>
    <w:rsid w:val="009F79AF"/>
    <w:rsid w:val="009F7C96"/>
    <w:rsid w:val="00A01CA4"/>
    <w:rsid w:val="00A034BA"/>
    <w:rsid w:val="00A05473"/>
    <w:rsid w:val="00A05650"/>
    <w:rsid w:val="00A05992"/>
    <w:rsid w:val="00A104B0"/>
    <w:rsid w:val="00A13DDE"/>
    <w:rsid w:val="00A15542"/>
    <w:rsid w:val="00A15DAE"/>
    <w:rsid w:val="00A16CEC"/>
    <w:rsid w:val="00A16ECE"/>
    <w:rsid w:val="00A16F9E"/>
    <w:rsid w:val="00A174BF"/>
    <w:rsid w:val="00A17CFE"/>
    <w:rsid w:val="00A21395"/>
    <w:rsid w:val="00A21EC8"/>
    <w:rsid w:val="00A24EE2"/>
    <w:rsid w:val="00A24F59"/>
    <w:rsid w:val="00A2555F"/>
    <w:rsid w:val="00A304CC"/>
    <w:rsid w:val="00A31D56"/>
    <w:rsid w:val="00A332B1"/>
    <w:rsid w:val="00A342B7"/>
    <w:rsid w:val="00A34B67"/>
    <w:rsid w:val="00A359CF"/>
    <w:rsid w:val="00A375AA"/>
    <w:rsid w:val="00A42AF2"/>
    <w:rsid w:val="00A44EA2"/>
    <w:rsid w:val="00A55B54"/>
    <w:rsid w:val="00A55D79"/>
    <w:rsid w:val="00A578ED"/>
    <w:rsid w:val="00A57B3E"/>
    <w:rsid w:val="00A627B7"/>
    <w:rsid w:val="00A6376F"/>
    <w:rsid w:val="00A643C9"/>
    <w:rsid w:val="00A64D57"/>
    <w:rsid w:val="00A6778C"/>
    <w:rsid w:val="00A67C1F"/>
    <w:rsid w:val="00A71EF8"/>
    <w:rsid w:val="00A721C5"/>
    <w:rsid w:val="00A72312"/>
    <w:rsid w:val="00A7248B"/>
    <w:rsid w:val="00A7261A"/>
    <w:rsid w:val="00A72FBA"/>
    <w:rsid w:val="00A73267"/>
    <w:rsid w:val="00A7374D"/>
    <w:rsid w:val="00A74409"/>
    <w:rsid w:val="00A75479"/>
    <w:rsid w:val="00A75970"/>
    <w:rsid w:val="00A81F5A"/>
    <w:rsid w:val="00A8434A"/>
    <w:rsid w:val="00A85156"/>
    <w:rsid w:val="00A86645"/>
    <w:rsid w:val="00A902ED"/>
    <w:rsid w:val="00A91583"/>
    <w:rsid w:val="00A92B08"/>
    <w:rsid w:val="00A95EB1"/>
    <w:rsid w:val="00A96B0B"/>
    <w:rsid w:val="00A96EDB"/>
    <w:rsid w:val="00AA1013"/>
    <w:rsid w:val="00AA6856"/>
    <w:rsid w:val="00AA6F85"/>
    <w:rsid w:val="00AB2551"/>
    <w:rsid w:val="00AB55B5"/>
    <w:rsid w:val="00AB5604"/>
    <w:rsid w:val="00AB58FF"/>
    <w:rsid w:val="00AB6485"/>
    <w:rsid w:val="00AB7BD7"/>
    <w:rsid w:val="00AC0026"/>
    <w:rsid w:val="00AC6C89"/>
    <w:rsid w:val="00AD1155"/>
    <w:rsid w:val="00AD1E49"/>
    <w:rsid w:val="00AD21A8"/>
    <w:rsid w:val="00AD3101"/>
    <w:rsid w:val="00AD5E4D"/>
    <w:rsid w:val="00AD5E85"/>
    <w:rsid w:val="00AE18E6"/>
    <w:rsid w:val="00AE30E8"/>
    <w:rsid w:val="00AE3D71"/>
    <w:rsid w:val="00AE53F1"/>
    <w:rsid w:val="00AE64ED"/>
    <w:rsid w:val="00AE7119"/>
    <w:rsid w:val="00AF07D0"/>
    <w:rsid w:val="00AF3001"/>
    <w:rsid w:val="00AF34A0"/>
    <w:rsid w:val="00AF5AF1"/>
    <w:rsid w:val="00AF5DF2"/>
    <w:rsid w:val="00AF67BE"/>
    <w:rsid w:val="00AF7374"/>
    <w:rsid w:val="00B03FE4"/>
    <w:rsid w:val="00B04108"/>
    <w:rsid w:val="00B054E0"/>
    <w:rsid w:val="00B05E99"/>
    <w:rsid w:val="00B05FF2"/>
    <w:rsid w:val="00B0611B"/>
    <w:rsid w:val="00B06288"/>
    <w:rsid w:val="00B06668"/>
    <w:rsid w:val="00B07064"/>
    <w:rsid w:val="00B07208"/>
    <w:rsid w:val="00B073BC"/>
    <w:rsid w:val="00B075E1"/>
    <w:rsid w:val="00B13060"/>
    <w:rsid w:val="00B13C87"/>
    <w:rsid w:val="00B16D80"/>
    <w:rsid w:val="00B20B51"/>
    <w:rsid w:val="00B20C97"/>
    <w:rsid w:val="00B20F7F"/>
    <w:rsid w:val="00B27893"/>
    <w:rsid w:val="00B27CEE"/>
    <w:rsid w:val="00B30129"/>
    <w:rsid w:val="00B30E45"/>
    <w:rsid w:val="00B3143D"/>
    <w:rsid w:val="00B31C44"/>
    <w:rsid w:val="00B327CD"/>
    <w:rsid w:val="00B332F7"/>
    <w:rsid w:val="00B36E3E"/>
    <w:rsid w:val="00B37F7F"/>
    <w:rsid w:val="00B40439"/>
    <w:rsid w:val="00B414B0"/>
    <w:rsid w:val="00B415CF"/>
    <w:rsid w:val="00B41B60"/>
    <w:rsid w:val="00B42F40"/>
    <w:rsid w:val="00B449E0"/>
    <w:rsid w:val="00B44F54"/>
    <w:rsid w:val="00B4537C"/>
    <w:rsid w:val="00B50D24"/>
    <w:rsid w:val="00B518D3"/>
    <w:rsid w:val="00B52696"/>
    <w:rsid w:val="00B52C0C"/>
    <w:rsid w:val="00B530B5"/>
    <w:rsid w:val="00B53D7C"/>
    <w:rsid w:val="00B53FB0"/>
    <w:rsid w:val="00B54278"/>
    <w:rsid w:val="00B55F8B"/>
    <w:rsid w:val="00B6259E"/>
    <w:rsid w:val="00B63039"/>
    <w:rsid w:val="00B636E3"/>
    <w:rsid w:val="00B6397D"/>
    <w:rsid w:val="00B63A54"/>
    <w:rsid w:val="00B666D1"/>
    <w:rsid w:val="00B666F6"/>
    <w:rsid w:val="00B71989"/>
    <w:rsid w:val="00B748F1"/>
    <w:rsid w:val="00B8148C"/>
    <w:rsid w:val="00B8203E"/>
    <w:rsid w:val="00B85B84"/>
    <w:rsid w:val="00B85D5A"/>
    <w:rsid w:val="00B860D3"/>
    <w:rsid w:val="00B862D9"/>
    <w:rsid w:val="00B929C6"/>
    <w:rsid w:val="00B93B9C"/>
    <w:rsid w:val="00B9567C"/>
    <w:rsid w:val="00B96A24"/>
    <w:rsid w:val="00B975EA"/>
    <w:rsid w:val="00BA05FC"/>
    <w:rsid w:val="00BA0BBB"/>
    <w:rsid w:val="00BA6210"/>
    <w:rsid w:val="00BA6348"/>
    <w:rsid w:val="00BA6A0F"/>
    <w:rsid w:val="00BB101D"/>
    <w:rsid w:val="00BB1E06"/>
    <w:rsid w:val="00BB1EA4"/>
    <w:rsid w:val="00BB534E"/>
    <w:rsid w:val="00BB7B14"/>
    <w:rsid w:val="00BC25B2"/>
    <w:rsid w:val="00BC5FAC"/>
    <w:rsid w:val="00BC6C76"/>
    <w:rsid w:val="00BC6E37"/>
    <w:rsid w:val="00BC7520"/>
    <w:rsid w:val="00BC78C3"/>
    <w:rsid w:val="00BC7D15"/>
    <w:rsid w:val="00BD121A"/>
    <w:rsid w:val="00BD226F"/>
    <w:rsid w:val="00BD2EE8"/>
    <w:rsid w:val="00BD2F80"/>
    <w:rsid w:val="00BD44E1"/>
    <w:rsid w:val="00BD6273"/>
    <w:rsid w:val="00BD6274"/>
    <w:rsid w:val="00BD711B"/>
    <w:rsid w:val="00BE1570"/>
    <w:rsid w:val="00BE22AD"/>
    <w:rsid w:val="00BE2639"/>
    <w:rsid w:val="00BE270D"/>
    <w:rsid w:val="00BE2B46"/>
    <w:rsid w:val="00BE45D6"/>
    <w:rsid w:val="00BE5D50"/>
    <w:rsid w:val="00BE7267"/>
    <w:rsid w:val="00BF1072"/>
    <w:rsid w:val="00BF12AB"/>
    <w:rsid w:val="00BF2B62"/>
    <w:rsid w:val="00BF2E7A"/>
    <w:rsid w:val="00BF42F7"/>
    <w:rsid w:val="00BF4D29"/>
    <w:rsid w:val="00BF5C39"/>
    <w:rsid w:val="00BF7325"/>
    <w:rsid w:val="00C00730"/>
    <w:rsid w:val="00C00E48"/>
    <w:rsid w:val="00C034BF"/>
    <w:rsid w:val="00C04504"/>
    <w:rsid w:val="00C04967"/>
    <w:rsid w:val="00C05656"/>
    <w:rsid w:val="00C063DA"/>
    <w:rsid w:val="00C112AE"/>
    <w:rsid w:val="00C12195"/>
    <w:rsid w:val="00C12B29"/>
    <w:rsid w:val="00C13CF7"/>
    <w:rsid w:val="00C14361"/>
    <w:rsid w:val="00C155B5"/>
    <w:rsid w:val="00C16145"/>
    <w:rsid w:val="00C20676"/>
    <w:rsid w:val="00C2082A"/>
    <w:rsid w:val="00C21ACF"/>
    <w:rsid w:val="00C2231F"/>
    <w:rsid w:val="00C226C2"/>
    <w:rsid w:val="00C22C89"/>
    <w:rsid w:val="00C23727"/>
    <w:rsid w:val="00C248A5"/>
    <w:rsid w:val="00C26926"/>
    <w:rsid w:val="00C31264"/>
    <w:rsid w:val="00C31432"/>
    <w:rsid w:val="00C314C8"/>
    <w:rsid w:val="00C3276A"/>
    <w:rsid w:val="00C32DAF"/>
    <w:rsid w:val="00C3692A"/>
    <w:rsid w:val="00C36D4A"/>
    <w:rsid w:val="00C40DC0"/>
    <w:rsid w:val="00C426B1"/>
    <w:rsid w:val="00C42779"/>
    <w:rsid w:val="00C4528D"/>
    <w:rsid w:val="00C46B00"/>
    <w:rsid w:val="00C510AA"/>
    <w:rsid w:val="00C53C08"/>
    <w:rsid w:val="00C54880"/>
    <w:rsid w:val="00C5495E"/>
    <w:rsid w:val="00C55661"/>
    <w:rsid w:val="00C57C86"/>
    <w:rsid w:val="00C6030D"/>
    <w:rsid w:val="00C623AB"/>
    <w:rsid w:val="00C62E41"/>
    <w:rsid w:val="00C6344C"/>
    <w:rsid w:val="00C640B0"/>
    <w:rsid w:val="00C70470"/>
    <w:rsid w:val="00C70963"/>
    <w:rsid w:val="00C70F82"/>
    <w:rsid w:val="00C71099"/>
    <w:rsid w:val="00C71B07"/>
    <w:rsid w:val="00C727E3"/>
    <w:rsid w:val="00C73567"/>
    <w:rsid w:val="00C73C05"/>
    <w:rsid w:val="00C74A8E"/>
    <w:rsid w:val="00C74B32"/>
    <w:rsid w:val="00C77596"/>
    <w:rsid w:val="00C77C80"/>
    <w:rsid w:val="00C8075C"/>
    <w:rsid w:val="00C807A2"/>
    <w:rsid w:val="00C82D24"/>
    <w:rsid w:val="00C85560"/>
    <w:rsid w:val="00C8636A"/>
    <w:rsid w:val="00C87A6E"/>
    <w:rsid w:val="00C9182C"/>
    <w:rsid w:val="00C923F9"/>
    <w:rsid w:val="00C92715"/>
    <w:rsid w:val="00C93376"/>
    <w:rsid w:val="00C94F3B"/>
    <w:rsid w:val="00C950BC"/>
    <w:rsid w:val="00C95384"/>
    <w:rsid w:val="00C95FA7"/>
    <w:rsid w:val="00CA0D2D"/>
    <w:rsid w:val="00CA2164"/>
    <w:rsid w:val="00CA3AB4"/>
    <w:rsid w:val="00CB09C1"/>
    <w:rsid w:val="00CB113F"/>
    <w:rsid w:val="00CB3C09"/>
    <w:rsid w:val="00CB4BCB"/>
    <w:rsid w:val="00CB646B"/>
    <w:rsid w:val="00CB6A90"/>
    <w:rsid w:val="00CC276F"/>
    <w:rsid w:val="00CC4654"/>
    <w:rsid w:val="00CC53E8"/>
    <w:rsid w:val="00CC6652"/>
    <w:rsid w:val="00CD20ED"/>
    <w:rsid w:val="00CD3760"/>
    <w:rsid w:val="00CD39B5"/>
    <w:rsid w:val="00CD5092"/>
    <w:rsid w:val="00CD5B6D"/>
    <w:rsid w:val="00CD6A39"/>
    <w:rsid w:val="00CE0082"/>
    <w:rsid w:val="00CE0A43"/>
    <w:rsid w:val="00CE3D9F"/>
    <w:rsid w:val="00CE40F3"/>
    <w:rsid w:val="00CE5024"/>
    <w:rsid w:val="00CE51D6"/>
    <w:rsid w:val="00CE57A5"/>
    <w:rsid w:val="00CE6D32"/>
    <w:rsid w:val="00CF008E"/>
    <w:rsid w:val="00CF01D9"/>
    <w:rsid w:val="00CF0B61"/>
    <w:rsid w:val="00CF2B9F"/>
    <w:rsid w:val="00CF2E20"/>
    <w:rsid w:val="00CF3203"/>
    <w:rsid w:val="00CF44C2"/>
    <w:rsid w:val="00CF4939"/>
    <w:rsid w:val="00CF4D01"/>
    <w:rsid w:val="00CF7869"/>
    <w:rsid w:val="00CF7CDB"/>
    <w:rsid w:val="00CF7D59"/>
    <w:rsid w:val="00D03572"/>
    <w:rsid w:val="00D045BA"/>
    <w:rsid w:val="00D06670"/>
    <w:rsid w:val="00D076FE"/>
    <w:rsid w:val="00D12598"/>
    <w:rsid w:val="00D12D18"/>
    <w:rsid w:val="00D12DD6"/>
    <w:rsid w:val="00D13D28"/>
    <w:rsid w:val="00D142E8"/>
    <w:rsid w:val="00D14D5D"/>
    <w:rsid w:val="00D170F9"/>
    <w:rsid w:val="00D2032D"/>
    <w:rsid w:val="00D209A1"/>
    <w:rsid w:val="00D21655"/>
    <w:rsid w:val="00D21B61"/>
    <w:rsid w:val="00D21C96"/>
    <w:rsid w:val="00D22538"/>
    <w:rsid w:val="00D229A4"/>
    <w:rsid w:val="00D239BD"/>
    <w:rsid w:val="00D246C8"/>
    <w:rsid w:val="00D256F3"/>
    <w:rsid w:val="00D258BE"/>
    <w:rsid w:val="00D304DC"/>
    <w:rsid w:val="00D3222D"/>
    <w:rsid w:val="00D33AE1"/>
    <w:rsid w:val="00D3577B"/>
    <w:rsid w:val="00D368DD"/>
    <w:rsid w:val="00D36B5A"/>
    <w:rsid w:val="00D41427"/>
    <w:rsid w:val="00D4170B"/>
    <w:rsid w:val="00D45F66"/>
    <w:rsid w:val="00D46175"/>
    <w:rsid w:val="00D465D4"/>
    <w:rsid w:val="00D529C0"/>
    <w:rsid w:val="00D53C3E"/>
    <w:rsid w:val="00D57E23"/>
    <w:rsid w:val="00D57E27"/>
    <w:rsid w:val="00D602DC"/>
    <w:rsid w:val="00D60621"/>
    <w:rsid w:val="00D61E9C"/>
    <w:rsid w:val="00D62430"/>
    <w:rsid w:val="00D642A4"/>
    <w:rsid w:val="00D65478"/>
    <w:rsid w:val="00D65BC1"/>
    <w:rsid w:val="00D6708E"/>
    <w:rsid w:val="00D7082F"/>
    <w:rsid w:val="00D70CA4"/>
    <w:rsid w:val="00D7166C"/>
    <w:rsid w:val="00D725A6"/>
    <w:rsid w:val="00D7327F"/>
    <w:rsid w:val="00D74F53"/>
    <w:rsid w:val="00D76C5A"/>
    <w:rsid w:val="00D77C73"/>
    <w:rsid w:val="00D77CE7"/>
    <w:rsid w:val="00D84EAB"/>
    <w:rsid w:val="00D85421"/>
    <w:rsid w:val="00D85A74"/>
    <w:rsid w:val="00D907FC"/>
    <w:rsid w:val="00D90E28"/>
    <w:rsid w:val="00D9156D"/>
    <w:rsid w:val="00D916F6"/>
    <w:rsid w:val="00D929AD"/>
    <w:rsid w:val="00D92F44"/>
    <w:rsid w:val="00D93135"/>
    <w:rsid w:val="00D9384D"/>
    <w:rsid w:val="00D945E4"/>
    <w:rsid w:val="00D95E8D"/>
    <w:rsid w:val="00DA088D"/>
    <w:rsid w:val="00DA1A1D"/>
    <w:rsid w:val="00DA1A62"/>
    <w:rsid w:val="00DA2F9B"/>
    <w:rsid w:val="00DA69A4"/>
    <w:rsid w:val="00DB05D5"/>
    <w:rsid w:val="00DB104A"/>
    <w:rsid w:val="00DB6736"/>
    <w:rsid w:val="00DC002E"/>
    <w:rsid w:val="00DC0083"/>
    <w:rsid w:val="00DC0813"/>
    <w:rsid w:val="00DC50B4"/>
    <w:rsid w:val="00DC6B74"/>
    <w:rsid w:val="00DC6FC5"/>
    <w:rsid w:val="00DC7BC6"/>
    <w:rsid w:val="00DD0C5C"/>
    <w:rsid w:val="00DD1BE8"/>
    <w:rsid w:val="00DD6351"/>
    <w:rsid w:val="00DD745B"/>
    <w:rsid w:val="00DE387E"/>
    <w:rsid w:val="00DE462A"/>
    <w:rsid w:val="00DE5A4F"/>
    <w:rsid w:val="00DF2662"/>
    <w:rsid w:val="00DF3A4B"/>
    <w:rsid w:val="00DF49FE"/>
    <w:rsid w:val="00DF50D2"/>
    <w:rsid w:val="00DF5D10"/>
    <w:rsid w:val="00E02ADC"/>
    <w:rsid w:val="00E03B11"/>
    <w:rsid w:val="00E041AD"/>
    <w:rsid w:val="00E1047B"/>
    <w:rsid w:val="00E11CFF"/>
    <w:rsid w:val="00E1220D"/>
    <w:rsid w:val="00E123FB"/>
    <w:rsid w:val="00E134BD"/>
    <w:rsid w:val="00E1482A"/>
    <w:rsid w:val="00E152D4"/>
    <w:rsid w:val="00E161FF"/>
    <w:rsid w:val="00E17979"/>
    <w:rsid w:val="00E238A1"/>
    <w:rsid w:val="00E23D6D"/>
    <w:rsid w:val="00E243EC"/>
    <w:rsid w:val="00E24812"/>
    <w:rsid w:val="00E25979"/>
    <w:rsid w:val="00E25F54"/>
    <w:rsid w:val="00E2643F"/>
    <w:rsid w:val="00E273FB"/>
    <w:rsid w:val="00E27E1F"/>
    <w:rsid w:val="00E30697"/>
    <w:rsid w:val="00E30C85"/>
    <w:rsid w:val="00E3128E"/>
    <w:rsid w:val="00E3319A"/>
    <w:rsid w:val="00E34627"/>
    <w:rsid w:val="00E3539F"/>
    <w:rsid w:val="00E358F3"/>
    <w:rsid w:val="00E36C46"/>
    <w:rsid w:val="00E40964"/>
    <w:rsid w:val="00E413F0"/>
    <w:rsid w:val="00E418C1"/>
    <w:rsid w:val="00E41912"/>
    <w:rsid w:val="00E43778"/>
    <w:rsid w:val="00E43924"/>
    <w:rsid w:val="00E44A56"/>
    <w:rsid w:val="00E461FF"/>
    <w:rsid w:val="00E47232"/>
    <w:rsid w:val="00E47629"/>
    <w:rsid w:val="00E50712"/>
    <w:rsid w:val="00E541E9"/>
    <w:rsid w:val="00E54C62"/>
    <w:rsid w:val="00E54D23"/>
    <w:rsid w:val="00E553EF"/>
    <w:rsid w:val="00E55D5F"/>
    <w:rsid w:val="00E5633C"/>
    <w:rsid w:val="00E60539"/>
    <w:rsid w:val="00E6167C"/>
    <w:rsid w:val="00E62007"/>
    <w:rsid w:val="00E62BB1"/>
    <w:rsid w:val="00E63048"/>
    <w:rsid w:val="00E64A98"/>
    <w:rsid w:val="00E64DEF"/>
    <w:rsid w:val="00E6580E"/>
    <w:rsid w:val="00E65A64"/>
    <w:rsid w:val="00E667A5"/>
    <w:rsid w:val="00E66959"/>
    <w:rsid w:val="00E71657"/>
    <w:rsid w:val="00E73721"/>
    <w:rsid w:val="00E750C2"/>
    <w:rsid w:val="00E75CD9"/>
    <w:rsid w:val="00E765EB"/>
    <w:rsid w:val="00E816ED"/>
    <w:rsid w:val="00E826BB"/>
    <w:rsid w:val="00E82BD4"/>
    <w:rsid w:val="00E841FE"/>
    <w:rsid w:val="00E84511"/>
    <w:rsid w:val="00E8454C"/>
    <w:rsid w:val="00E8463C"/>
    <w:rsid w:val="00E84886"/>
    <w:rsid w:val="00E84A42"/>
    <w:rsid w:val="00E84C8F"/>
    <w:rsid w:val="00E875A6"/>
    <w:rsid w:val="00E90CD1"/>
    <w:rsid w:val="00E9131F"/>
    <w:rsid w:val="00E928FC"/>
    <w:rsid w:val="00E93A3C"/>
    <w:rsid w:val="00E97D07"/>
    <w:rsid w:val="00EA07D0"/>
    <w:rsid w:val="00EA0F62"/>
    <w:rsid w:val="00EA20D0"/>
    <w:rsid w:val="00EA47D5"/>
    <w:rsid w:val="00EA7707"/>
    <w:rsid w:val="00EB0B79"/>
    <w:rsid w:val="00EB125F"/>
    <w:rsid w:val="00EB3CAF"/>
    <w:rsid w:val="00EB4634"/>
    <w:rsid w:val="00EB75C8"/>
    <w:rsid w:val="00EB75E5"/>
    <w:rsid w:val="00EC1414"/>
    <w:rsid w:val="00EC14D4"/>
    <w:rsid w:val="00EC1C94"/>
    <w:rsid w:val="00EC21C5"/>
    <w:rsid w:val="00EC2AD8"/>
    <w:rsid w:val="00EC3B64"/>
    <w:rsid w:val="00EC3C26"/>
    <w:rsid w:val="00EC47A4"/>
    <w:rsid w:val="00EC5161"/>
    <w:rsid w:val="00EC69A3"/>
    <w:rsid w:val="00ED05EF"/>
    <w:rsid w:val="00ED0E36"/>
    <w:rsid w:val="00ED2C96"/>
    <w:rsid w:val="00ED3593"/>
    <w:rsid w:val="00ED424A"/>
    <w:rsid w:val="00ED5844"/>
    <w:rsid w:val="00ED62DE"/>
    <w:rsid w:val="00ED6DFD"/>
    <w:rsid w:val="00ED6E96"/>
    <w:rsid w:val="00ED6FFA"/>
    <w:rsid w:val="00ED7CC8"/>
    <w:rsid w:val="00EE0CDA"/>
    <w:rsid w:val="00EE1772"/>
    <w:rsid w:val="00EE1D57"/>
    <w:rsid w:val="00EE2688"/>
    <w:rsid w:val="00EE3DE8"/>
    <w:rsid w:val="00EE4624"/>
    <w:rsid w:val="00EE4E40"/>
    <w:rsid w:val="00EE62D4"/>
    <w:rsid w:val="00EE64F0"/>
    <w:rsid w:val="00EE6EF4"/>
    <w:rsid w:val="00EF00D4"/>
    <w:rsid w:val="00EF1508"/>
    <w:rsid w:val="00EF1B4E"/>
    <w:rsid w:val="00EF428B"/>
    <w:rsid w:val="00EF5824"/>
    <w:rsid w:val="00EF58B2"/>
    <w:rsid w:val="00EF787A"/>
    <w:rsid w:val="00EF7B5E"/>
    <w:rsid w:val="00F02CB9"/>
    <w:rsid w:val="00F03059"/>
    <w:rsid w:val="00F051A9"/>
    <w:rsid w:val="00F10480"/>
    <w:rsid w:val="00F115CF"/>
    <w:rsid w:val="00F11A9C"/>
    <w:rsid w:val="00F13E95"/>
    <w:rsid w:val="00F15AD0"/>
    <w:rsid w:val="00F20D84"/>
    <w:rsid w:val="00F21AF2"/>
    <w:rsid w:val="00F239BA"/>
    <w:rsid w:val="00F254E4"/>
    <w:rsid w:val="00F25FF0"/>
    <w:rsid w:val="00F3012F"/>
    <w:rsid w:val="00F3363A"/>
    <w:rsid w:val="00F3602F"/>
    <w:rsid w:val="00F366C8"/>
    <w:rsid w:val="00F36C29"/>
    <w:rsid w:val="00F400EA"/>
    <w:rsid w:val="00F40D98"/>
    <w:rsid w:val="00F4310B"/>
    <w:rsid w:val="00F441AA"/>
    <w:rsid w:val="00F509D8"/>
    <w:rsid w:val="00F5153C"/>
    <w:rsid w:val="00F522E1"/>
    <w:rsid w:val="00F5261C"/>
    <w:rsid w:val="00F52AA7"/>
    <w:rsid w:val="00F52AED"/>
    <w:rsid w:val="00F569D2"/>
    <w:rsid w:val="00F571B0"/>
    <w:rsid w:val="00F5784F"/>
    <w:rsid w:val="00F60291"/>
    <w:rsid w:val="00F61CAA"/>
    <w:rsid w:val="00F62EF1"/>
    <w:rsid w:val="00F64D1E"/>
    <w:rsid w:val="00F656D1"/>
    <w:rsid w:val="00F66F3E"/>
    <w:rsid w:val="00F67448"/>
    <w:rsid w:val="00F71182"/>
    <w:rsid w:val="00F74ED1"/>
    <w:rsid w:val="00F7598B"/>
    <w:rsid w:val="00F76999"/>
    <w:rsid w:val="00F8273C"/>
    <w:rsid w:val="00F838B7"/>
    <w:rsid w:val="00F8458B"/>
    <w:rsid w:val="00F91265"/>
    <w:rsid w:val="00F92480"/>
    <w:rsid w:val="00F92E74"/>
    <w:rsid w:val="00F9305C"/>
    <w:rsid w:val="00F93FAC"/>
    <w:rsid w:val="00F9519F"/>
    <w:rsid w:val="00F959E7"/>
    <w:rsid w:val="00FA0427"/>
    <w:rsid w:val="00FA05CC"/>
    <w:rsid w:val="00FA16C9"/>
    <w:rsid w:val="00FA2233"/>
    <w:rsid w:val="00FA2AE7"/>
    <w:rsid w:val="00FA3403"/>
    <w:rsid w:val="00FA3B5F"/>
    <w:rsid w:val="00FA3CD1"/>
    <w:rsid w:val="00FA404D"/>
    <w:rsid w:val="00FA497E"/>
    <w:rsid w:val="00FA62C7"/>
    <w:rsid w:val="00FA68F8"/>
    <w:rsid w:val="00FB00E4"/>
    <w:rsid w:val="00FB0227"/>
    <w:rsid w:val="00FB3064"/>
    <w:rsid w:val="00FB4311"/>
    <w:rsid w:val="00FB48C1"/>
    <w:rsid w:val="00FB7081"/>
    <w:rsid w:val="00FC339B"/>
    <w:rsid w:val="00FC46FB"/>
    <w:rsid w:val="00FC4ECA"/>
    <w:rsid w:val="00FC516E"/>
    <w:rsid w:val="00FC5F24"/>
    <w:rsid w:val="00FD00B0"/>
    <w:rsid w:val="00FD0329"/>
    <w:rsid w:val="00FD0B25"/>
    <w:rsid w:val="00FD1304"/>
    <w:rsid w:val="00FD19BB"/>
    <w:rsid w:val="00FD1FF0"/>
    <w:rsid w:val="00FD24E3"/>
    <w:rsid w:val="00FD6948"/>
    <w:rsid w:val="00FD71F2"/>
    <w:rsid w:val="00FD751B"/>
    <w:rsid w:val="00FD786D"/>
    <w:rsid w:val="00FE0157"/>
    <w:rsid w:val="00FE106C"/>
    <w:rsid w:val="00FE253F"/>
    <w:rsid w:val="00FE448F"/>
    <w:rsid w:val="00FE48D7"/>
    <w:rsid w:val="00FE5A7A"/>
    <w:rsid w:val="00FE69A9"/>
    <w:rsid w:val="00FF0E6D"/>
    <w:rsid w:val="00FF1530"/>
    <w:rsid w:val="00FF2880"/>
    <w:rsid w:val="00FF45EC"/>
    <w:rsid w:val="00FF7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CDEB5-F529-4254-A8A6-2ECC8B98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48"/>
    <w:pPr>
      <w:spacing w:after="0" w:line="240" w:lineRule="auto"/>
    </w:pPr>
    <w:rPr>
      <w:rFonts w:ascii="Times New Roman" w:eastAsia="Times New Roman" w:hAnsi="Times New Roman" w:cs="Times New Roman"/>
      <w:sz w:val="24"/>
      <w:szCs w:val="24"/>
      <w:lang w:val="ro-RO"/>
    </w:rPr>
  </w:style>
  <w:style w:type="paragraph" w:styleId="Titlu1">
    <w:name w:val="heading 1"/>
    <w:basedOn w:val="Normal"/>
    <w:next w:val="Normal"/>
    <w:link w:val="Titlu1Caracter"/>
    <w:uiPriority w:val="9"/>
    <w:qFormat/>
    <w:rsid w:val="002C7C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D142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8433E0"/>
    <w:pPr>
      <w:keepNext/>
      <w:keepLines/>
      <w:spacing w:before="40"/>
      <w:outlineLvl w:val="2"/>
    </w:pPr>
    <w:rPr>
      <w:rFonts w:asciiTheme="majorHAnsi" w:eastAsiaTheme="majorEastAsia" w:hAnsiTheme="majorHAnsi" w:cstheme="majorBidi"/>
      <w:color w:val="243F60" w:themeColor="accent1" w:themeShade="7F"/>
    </w:rPr>
  </w:style>
  <w:style w:type="paragraph" w:styleId="Titlu4">
    <w:name w:val="heading 4"/>
    <w:basedOn w:val="Normal"/>
    <w:next w:val="Normal"/>
    <w:link w:val="Titlu4Caracter"/>
    <w:uiPriority w:val="9"/>
    <w:semiHidden/>
    <w:unhideWhenUsed/>
    <w:qFormat/>
    <w:rsid w:val="003368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D142E8"/>
    <w:rPr>
      <w:rFonts w:asciiTheme="majorHAnsi" w:eastAsiaTheme="majorEastAsia" w:hAnsiTheme="majorHAnsi" w:cstheme="majorBidi"/>
      <w:b/>
      <w:bCs/>
      <w:color w:val="4F81BD" w:themeColor="accent1"/>
      <w:sz w:val="26"/>
      <w:szCs w:val="26"/>
      <w:lang w:val="ro-RO"/>
    </w:rPr>
  </w:style>
  <w:style w:type="paragraph" w:styleId="NormalWeb">
    <w:name w:val="Normal (Web)"/>
    <w:basedOn w:val="Normal"/>
    <w:uiPriority w:val="99"/>
    <w:semiHidden/>
    <w:unhideWhenUsed/>
    <w:rsid w:val="00D142E8"/>
    <w:pPr>
      <w:spacing w:before="100" w:beforeAutospacing="1" w:after="100" w:afterAutospacing="1"/>
    </w:pPr>
    <w:rPr>
      <w:lang w:val="en-US"/>
    </w:rPr>
  </w:style>
  <w:style w:type="paragraph" w:styleId="Listparagraf">
    <w:name w:val="List Paragraph"/>
    <w:basedOn w:val="Normal"/>
    <w:uiPriority w:val="34"/>
    <w:qFormat/>
    <w:rsid w:val="00D142E8"/>
    <w:pPr>
      <w:spacing w:after="200" w:line="276" w:lineRule="auto"/>
      <w:ind w:left="720"/>
      <w:contextualSpacing/>
    </w:pPr>
    <w:rPr>
      <w:rFonts w:ascii="Calibri" w:eastAsia="Calibri" w:hAnsi="Calibri"/>
      <w:sz w:val="22"/>
      <w:szCs w:val="22"/>
      <w:lang w:val="en-US"/>
    </w:rPr>
  </w:style>
  <w:style w:type="paragraph" w:styleId="Antet">
    <w:name w:val="header"/>
    <w:basedOn w:val="Normal"/>
    <w:link w:val="AntetCaracter"/>
    <w:uiPriority w:val="99"/>
    <w:unhideWhenUsed/>
    <w:rsid w:val="00D142E8"/>
    <w:pPr>
      <w:tabs>
        <w:tab w:val="center" w:pos="4680"/>
        <w:tab w:val="right" w:pos="9360"/>
      </w:tabs>
    </w:pPr>
    <w:rPr>
      <w:rFonts w:ascii="Calibri" w:eastAsia="Calibri" w:hAnsi="Calibri"/>
      <w:sz w:val="22"/>
      <w:szCs w:val="22"/>
      <w:lang w:val="en-US"/>
    </w:rPr>
  </w:style>
  <w:style w:type="character" w:customStyle="1" w:styleId="AntetCaracter">
    <w:name w:val="Antet Caracter"/>
    <w:basedOn w:val="Fontdeparagrafimplicit"/>
    <w:link w:val="Antet"/>
    <w:uiPriority w:val="99"/>
    <w:rsid w:val="00D142E8"/>
    <w:rPr>
      <w:rFonts w:ascii="Calibri" w:eastAsia="Calibri" w:hAnsi="Calibri" w:cs="Times New Roman"/>
    </w:rPr>
  </w:style>
  <w:style w:type="paragraph" w:styleId="TextnBalon">
    <w:name w:val="Balloon Text"/>
    <w:basedOn w:val="Normal"/>
    <w:link w:val="TextnBalonCaracter"/>
    <w:uiPriority w:val="99"/>
    <w:semiHidden/>
    <w:unhideWhenUsed/>
    <w:rsid w:val="006B124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B124E"/>
    <w:rPr>
      <w:rFonts w:ascii="Tahoma" w:eastAsia="Times New Roman" w:hAnsi="Tahoma" w:cs="Tahoma"/>
      <w:sz w:val="16"/>
      <w:szCs w:val="16"/>
      <w:lang w:val="ro-RO"/>
    </w:rPr>
  </w:style>
  <w:style w:type="character" w:customStyle="1" w:styleId="ln2tarticol">
    <w:name w:val="ln2tarticol"/>
    <w:basedOn w:val="Fontdeparagrafimplicit"/>
    <w:rsid w:val="00BF2E7A"/>
  </w:style>
  <w:style w:type="character" w:styleId="Hyperlink">
    <w:name w:val="Hyperlink"/>
    <w:basedOn w:val="Fontdeparagrafimplicit"/>
    <w:uiPriority w:val="99"/>
    <w:unhideWhenUsed/>
    <w:rsid w:val="001F359A"/>
    <w:rPr>
      <w:color w:val="0000FF" w:themeColor="hyperlink"/>
      <w:u w:val="single"/>
    </w:rPr>
  </w:style>
  <w:style w:type="paragraph" w:styleId="Frspaiere">
    <w:name w:val="No Spacing"/>
    <w:uiPriority w:val="1"/>
    <w:qFormat/>
    <w:rsid w:val="00646123"/>
    <w:pPr>
      <w:spacing w:after="0" w:line="240" w:lineRule="auto"/>
    </w:pPr>
    <w:rPr>
      <w:rFonts w:ascii="Calibri" w:eastAsia="Times New Roman" w:hAnsi="Calibri" w:cs="Times New Roman"/>
      <w:lang w:val="ro-RO"/>
    </w:rPr>
  </w:style>
  <w:style w:type="paragraph" w:styleId="Corptext">
    <w:name w:val="Body Text"/>
    <w:basedOn w:val="Normal"/>
    <w:link w:val="CorptextCaracter"/>
    <w:rsid w:val="00EF00D4"/>
    <w:pPr>
      <w:jc w:val="both"/>
    </w:pPr>
    <w:rPr>
      <w:rFonts w:ascii="Tahoma" w:hAnsi="Tahoma"/>
      <w:szCs w:val="20"/>
    </w:rPr>
  </w:style>
  <w:style w:type="character" w:customStyle="1" w:styleId="CorptextCaracter">
    <w:name w:val="Corp text Caracter"/>
    <w:basedOn w:val="Fontdeparagrafimplicit"/>
    <w:link w:val="Corptext"/>
    <w:rsid w:val="00EF00D4"/>
    <w:rPr>
      <w:rFonts w:ascii="Tahoma" w:eastAsia="Times New Roman" w:hAnsi="Tahoma" w:cs="Times New Roman"/>
      <w:sz w:val="24"/>
      <w:szCs w:val="20"/>
      <w:lang w:val="ro-RO"/>
    </w:rPr>
  </w:style>
  <w:style w:type="table" w:styleId="Tabelgril">
    <w:name w:val="Table Grid"/>
    <w:basedOn w:val="TabelNormal"/>
    <w:uiPriority w:val="59"/>
    <w:rsid w:val="00784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semiHidden/>
    <w:rsid w:val="003368D5"/>
    <w:rPr>
      <w:rFonts w:asciiTheme="majorHAnsi" w:eastAsiaTheme="majorEastAsia" w:hAnsiTheme="majorHAnsi" w:cstheme="majorBidi"/>
      <w:i/>
      <w:iCs/>
      <w:color w:val="365F91" w:themeColor="accent1" w:themeShade="BF"/>
      <w:sz w:val="24"/>
      <w:szCs w:val="24"/>
      <w:lang w:val="ro-RO"/>
    </w:rPr>
  </w:style>
  <w:style w:type="paragraph" w:styleId="Subsol">
    <w:name w:val="footer"/>
    <w:basedOn w:val="Normal"/>
    <w:link w:val="SubsolCaracter"/>
    <w:unhideWhenUsed/>
    <w:rsid w:val="008C6D80"/>
    <w:pPr>
      <w:tabs>
        <w:tab w:val="center" w:pos="4513"/>
        <w:tab w:val="right" w:pos="9026"/>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rsid w:val="008C6D80"/>
    <w:rPr>
      <w:lang w:val="ro-RO"/>
    </w:rPr>
  </w:style>
  <w:style w:type="character" w:customStyle="1" w:styleId="slitbdy">
    <w:name w:val="s_lit_bdy"/>
    <w:basedOn w:val="Fontdeparagrafimplicit"/>
    <w:rsid w:val="008C6D80"/>
  </w:style>
  <w:style w:type="paragraph" w:styleId="Textcomentariu">
    <w:name w:val="annotation text"/>
    <w:basedOn w:val="Normal"/>
    <w:link w:val="TextcomentariuCaracter"/>
    <w:unhideWhenUsed/>
    <w:rsid w:val="0068739F"/>
    <w:pPr>
      <w:spacing w:line="276" w:lineRule="auto"/>
      <w:jc w:val="both"/>
    </w:pPr>
    <w:rPr>
      <w:rFonts w:ascii="Calibri" w:hAnsi="Calibri"/>
      <w:sz w:val="20"/>
      <w:szCs w:val="20"/>
    </w:rPr>
  </w:style>
  <w:style w:type="character" w:customStyle="1" w:styleId="TextcomentariuCaracter">
    <w:name w:val="Text comentariu Caracter"/>
    <w:basedOn w:val="Fontdeparagrafimplicit"/>
    <w:link w:val="Textcomentariu"/>
    <w:rsid w:val="0068739F"/>
    <w:rPr>
      <w:rFonts w:ascii="Calibri" w:eastAsia="Times New Roman" w:hAnsi="Calibri" w:cs="Times New Roman"/>
      <w:sz w:val="20"/>
      <w:szCs w:val="20"/>
      <w:lang w:val="ro-RO"/>
    </w:rPr>
  </w:style>
  <w:style w:type="character" w:customStyle="1" w:styleId="salnbdy">
    <w:name w:val="s_aln_bdy"/>
    <w:rsid w:val="0068739F"/>
  </w:style>
  <w:style w:type="character" w:customStyle="1" w:styleId="saln">
    <w:name w:val="s_aln"/>
    <w:basedOn w:val="Fontdeparagrafimplicit"/>
    <w:rsid w:val="0068739F"/>
  </w:style>
  <w:style w:type="character" w:customStyle="1" w:styleId="salnttl">
    <w:name w:val="s_aln_ttl"/>
    <w:basedOn w:val="Fontdeparagrafimplicit"/>
    <w:rsid w:val="0068739F"/>
  </w:style>
  <w:style w:type="character" w:customStyle="1" w:styleId="highlight">
    <w:name w:val="highlight"/>
    <w:basedOn w:val="Fontdeparagrafimplicit"/>
    <w:rsid w:val="0068739F"/>
  </w:style>
  <w:style w:type="character" w:customStyle="1" w:styleId="highlightred">
    <w:name w:val="highlightred"/>
    <w:basedOn w:val="Fontdeparagrafimplicit"/>
    <w:rsid w:val="0068739F"/>
  </w:style>
  <w:style w:type="paragraph" w:customStyle="1" w:styleId="shdr">
    <w:name w:val="s_hdr"/>
    <w:basedOn w:val="Normal"/>
    <w:rsid w:val="005D5E30"/>
    <w:pPr>
      <w:spacing w:before="72" w:after="72"/>
      <w:ind w:left="72" w:right="72"/>
    </w:pPr>
    <w:rPr>
      <w:rFonts w:ascii="Verdana" w:hAnsi="Verdana"/>
      <w:b/>
      <w:bCs/>
      <w:color w:val="333333"/>
      <w:sz w:val="20"/>
      <w:szCs w:val="20"/>
      <w:lang w:val="en-US"/>
    </w:rPr>
  </w:style>
  <w:style w:type="character" w:customStyle="1" w:styleId="Titlu1Caracter">
    <w:name w:val="Titlu 1 Caracter"/>
    <w:basedOn w:val="Fontdeparagrafimplicit"/>
    <w:link w:val="Titlu1"/>
    <w:uiPriority w:val="9"/>
    <w:rsid w:val="002C7CB9"/>
    <w:rPr>
      <w:rFonts w:asciiTheme="majorHAnsi" w:eastAsiaTheme="majorEastAsia" w:hAnsiTheme="majorHAnsi" w:cstheme="majorBidi"/>
      <w:color w:val="365F91" w:themeColor="accent1" w:themeShade="BF"/>
      <w:sz w:val="32"/>
      <w:szCs w:val="32"/>
      <w:lang w:val="ro-RO"/>
    </w:rPr>
  </w:style>
  <w:style w:type="character" w:customStyle="1" w:styleId="Titlu3Caracter">
    <w:name w:val="Titlu 3 Caracter"/>
    <w:basedOn w:val="Fontdeparagrafimplicit"/>
    <w:link w:val="Titlu3"/>
    <w:uiPriority w:val="9"/>
    <w:semiHidden/>
    <w:rsid w:val="008433E0"/>
    <w:rPr>
      <w:rFonts w:asciiTheme="majorHAnsi" w:eastAsiaTheme="majorEastAsia" w:hAnsiTheme="majorHAnsi" w:cstheme="majorBidi"/>
      <w:color w:val="243F60" w:themeColor="accent1" w:themeShade="7F"/>
      <w:sz w:val="24"/>
      <w:szCs w:val="24"/>
      <w:lang w:val="ro-RO"/>
    </w:rPr>
  </w:style>
  <w:style w:type="character" w:styleId="Robust">
    <w:name w:val="Strong"/>
    <w:basedOn w:val="Fontdeparagrafimplicit"/>
    <w:uiPriority w:val="22"/>
    <w:qFormat/>
    <w:rsid w:val="00AE7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4478">
      <w:bodyDiv w:val="1"/>
      <w:marLeft w:val="0"/>
      <w:marRight w:val="0"/>
      <w:marTop w:val="0"/>
      <w:marBottom w:val="0"/>
      <w:divBdr>
        <w:top w:val="none" w:sz="0" w:space="0" w:color="auto"/>
        <w:left w:val="none" w:sz="0" w:space="0" w:color="auto"/>
        <w:bottom w:val="none" w:sz="0" w:space="0" w:color="auto"/>
        <w:right w:val="none" w:sz="0" w:space="0" w:color="auto"/>
      </w:divBdr>
    </w:div>
    <w:div w:id="249433056">
      <w:bodyDiv w:val="1"/>
      <w:marLeft w:val="0"/>
      <w:marRight w:val="0"/>
      <w:marTop w:val="0"/>
      <w:marBottom w:val="0"/>
      <w:divBdr>
        <w:top w:val="none" w:sz="0" w:space="0" w:color="auto"/>
        <w:left w:val="none" w:sz="0" w:space="0" w:color="auto"/>
        <w:bottom w:val="none" w:sz="0" w:space="0" w:color="auto"/>
        <w:right w:val="none" w:sz="0" w:space="0" w:color="auto"/>
      </w:divBdr>
    </w:div>
    <w:div w:id="679043122">
      <w:bodyDiv w:val="1"/>
      <w:marLeft w:val="0"/>
      <w:marRight w:val="0"/>
      <w:marTop w:val="0"/>
      <w:marBottom w:val="0"/>
      <w:divBdr>
        <w:top w:val="none" w:sz="0" w:space="0" w:color="auto"/>
        <w:left w:val="none" w:sz="0" w:space="0" w:color="auto"/>
        <w:bottom w:val="none" w:sz="0" w:space="0" w:color="auto"/>
        <w:right w:val="none" w:sz="0" w:space="0" w:color="auto"/>
      </w:divBdr>
    </w:div>
    <w:div w:id="14779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3C6A-BF55-48D0-BF46-A8AA0A0D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3107</TotalTime>
  <Pages>17</Pages>
  <Words>7687</Words>
  <Characters>43820</Characters>
  <Application>Microsoft Office Word</Application>
  <DocSecurity>0</DocSecurity>
  <Lines>365</Lines>
  <Paragraphs>102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Sebastian</cp:lastModifiedBy>
  <cp:revision>72</cp:revision>
  <cp:lastPrinted>2021-02-10T13:46:00Z</cp:lastPrinted>
  <dcterms:created xsi:type="dcterms:W3CDTF">2021-02-03T08:27:00Z</dcterms:created>
  <dcterms:modified xsi:type="dcterms:W3CDTF">2021-02-17T11:26:00Z</dcterms:modified>
</cp:coreProperties>
</file>